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13A3D" w14:textId="77777777" w:rsidR="00E1741F" w:rsidRPr="00ED012E" w:rsidRDefault="009252B1" w:rsidP="00A214D4">
      <w:pPr>
        <w:jc w:val="left"/>
        <w:rPr>
          <w:rFonts w:asciiTheme="majorHAnsi" w:hAnsiTheme="majorHAnsi"/>
          <w:smallCaps/>
          <w:sz w:val="20"/>
          <w:lang w:val="en-GB"/>
        </w:rPr>
      </w:pPr>
      <w:r w:rsidRPr="00ED012E">
        <w:rPr>
          <w:noProof/>
          <w:lang w:val="it-IT" w:eastAsia="it-IT"/>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37114C"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ED012E">
        <w:rPr>
          <w:smallCaps/>
          <w:sz w:val="2"/>
          <w:lang w:val="en-GB"/>
        </w:rPr>
        <w:br/>
      </w:r>
      <w:r w:rsidRPr="00ED012E">
        <w:rPr>
          <w:rFonts w:asciiTheme="majorHAnsi" w:hAnsiTheme="majorHAnsi"/>
          <w:b/>
          <w:smallCaps/>
          <w:sz w:val="44"/>
          <w:lang w:val="en-GB"/>
        </w:rPr>
        <w:t>STAR</w:t>
      </w:r>
      <w:r w:rsidR="00E1741F" w:rsidRPr="00ED012E">
        <w:rPr>
          <w:rFonts w:asciiTheme="majorHAnsi" w:hAnsiTheme="majorHAnsi"/>
          <w:smallCaps/>
          <w:lang w:val="en-GB"/>
        </w:rPr>
        <w:br/>
      </w:r>
      <w:r w:rsidRPr="00ED012E">
        <w:rPr>
          <w:rFonts w:asciiTheme="majorHAnsi" w:hAnsiTheme="majorHAnsi"/>
          <w:b/>
          <w:smallCaps/>
          <w:sz w:val="20"/>
          <w:lang w:val="en-GB"/>
        </w:rPr>
        <w:t>S</w:t>
      </w:r>
      <w:r w:rsidRPr="00ED012E">
        <w:rPr>
          <w:rFonts w:asciiTheme="majorHAnsi" w:hAnsiTheme="majorHAnsi"/>
          <w:smallCaps/>
          <w:sz w:val="20"/>
          <w:lang w:val="en-GB"/>
        </w:rPr>
        <w:t xml:space="preserve">upport </w:t>
      </w:r>
      <w:r w:rsidRPr="00ED012E">
        <w:rPr>
          <w:rFonts w:asciiTheme="majorHAnsi" w:hAnsiTheme="majorHAnsi"/>
          <w:b/>
          <w:smallCaps/>
          <w:sz w:val="20"/>
          <w:lang w:val="en-GB"/>
        </w:rPr>
        <w:t>T</w:t>
      </w:r>
      <w:r w:rsidRPr="00ED012E">
        <w:rPr>
          <w:rFonts w:asciiTheme="majorHAnsi" w:hAnsiTheme="majorHAnsi"/>
          <w:smallCaps/>
          <w:sz w:val="20"/>
          <w:lang w:val="en-GB"/>
        </w:rPr>
        <w:t xml:space="preserve">raining </w:t>
      </w:r>
      <w:r w:rsidRPr="00ED012E">
        <w:rPr>
          <w:rFonts w:asciiTheme="majorHAnsi" w:hAnsiTheme="majorHAnsi"/>
          <w:b/>
          <w:smallCaps/>
          <w:sz w:val="20"/>
          <w:lang w:val="en-GB"/>
        </w:rPr>
        <w:t>A</w:t>
      </w:r>
      <w:r w:rsidRPr="00ED012E">
        <w:rPr>
          <w:rFonts w:asciiTheme="majorHAnsi" w:hAnsiTheme="majorHAnsi"/>
          <w:smallCaps/>
          <w:sz w:val="20"/>
          <w:lang w:val="en-GB"/>
        </w:rPr>
        <w:t xml:space="preserve">ctivities on the data protection </w:t>
      </w:r>
      <w:r w:rsidRPr="00ED012E">
        <w:rPr>
          <w:rFonts w:asciiTheme="majorHAnsi" w:hAnsiTheme="majorHAnsi"/>
          <w:b/>
          <w:smallCaps/>
          <w:sz w:val="20"/>
          <w:lang w:val="en-GB"/>
        </w:rPr>
        <w:t>R</w:t>
      </w:r>
      <w:r w:rsidRPr="00ED012E">
        <w:rPr>
          <w:rFonts w:asciiTheme="majorHAnsi" w:hAnsiTheme="majorHAnsi"/>
          <w:smallCaps/>
          <w:sz w:val="20"/>
          <w:lang w:val="en-GB"/>
        </w:rPr>
        <w:t>eform</w:t>
      </w:r>
      <w:r w:rsidR="00DD11CB" w:rsidRPr="00ED012E">
        <w:rPr>
          <w:rFonts w:asciiTheme="majorHAnsi" w:hAnsiTheme="majorHAnsi"/>
          <w:smallCaps/>
          <w:sz w:val="20"/>
          <w:lang w:val="en-GB"/>
        </w:rPr>
        <w:br/>
      </w:r>
      <w:r w:rsidR="005922CF" w:rsidRPr="00ED012E">
        <w:rPr>
          <w:rFonts w:asciiTheme="majorHAnsi" w:hAnsiTheme="majorHAnsi"/>
          <w:sz w:val="20"/>
          <w:szCs w:val="20"/>
          <w:lang w:val="en-GB"/>
        </w:rPr>
        <w:t>project-star.</w:t>
      </w:r>
      <w:r w:rsidR="00DD11CB" w:rsidRPr="00ED012E">
        <w:rPr>
          <w:rFonts w:asciiTheme="majorHAnsi" w:hAnsiTheme="majorHAnsi"/>
          <w:sz w:val="20"/>
          <w:szCs w:val="20"/>
          <w:lang w:val="en-GB"/>
        </w:rPr>
        <w:t>eu</w:t>
      </w:r>
    </w:p>
    <w:p w14:paraId="1B63F0AF" w14:textId="77777777" w:rsidR="007B07B7" w:rsidRPr="00ED012E" w:rsidRDefault="007B07B7" w:rsidP="00A214D4">
      <w:pPr>
        <w:jc w:val="left"/>
        <w:rPr>
          <w:lang w:val="en-GB"/>
        </w:rPr>
      </w:pPr>
    </w:p>
    <w:p w14:paraId="641517BB" w14:textId="77777777" w:rsidR="00594290" w:rsidRPr="00ED012E" w:rsidRDefault="00594290" w:rsidP="00A214D4">
      <w:pPr>
        <w:spacing w:after="0"/>
        <w:jc w:val="left"/>
        <w:rPr>
          <w:lang w:val="en-GB"/>
        </w:rPr>
      </w:pPr>
    </w:p>
    <w:p w14:paraId="5C790F24" w14:textId="77777777" w:rsidR="003D6CB9" w:rsidRPr="00ED012E" w:rsidRDefault="003D6CB9" w:rsidP="00A214D4">
      <w:pPr>
        <w:pStyle w:val="Titolo"/>
        <w:pBdr>
          <w:bottom w:val="none" w:sz="0" w:space="0" w:color="auto"/>
        </w:pBdr>
        <w:jc w:val="left"/>
        <w:rPr>
          <w:b/>
          <w:lang w:val="en-GB"/>
        </w:rPr>
      </w:pPr>
    </w:p>
    <w:p w14:paraId="5249B45C" w14:textId="0AF16802" w:rsidR="001635FC" w:rsidRPr="00ED012E" w:rsidRDefault="00170BD4" w:rsidP="00A214D4">
      <w:pPr>
        <w:pStyle w:val="Titolo"/>
        <w:pBdr>
          <w:bottom w:val="none" w:sz="0" w:space="0" w:color="auto"/>
        </w:pBdr>
        <w:jc w:val="left"/>
        <w:rPr>
          <w:b/>
          <w:lang w:val="en-GB"/>
        </w:rPr>
      </w:pPr>
      <w:r w:rsidRPr="00ED012E">
        <w:rPr>
          <w:b/>
          <w:lang w:val="en-GB"/>
        </w:rPr>
        <w:t>Questionnaires</w:t>
      </w:r>
    </w:p>
    <w:p w14:paraId="6ECF120F" w14:textId="1525D332" w:rsidR="00AB2504" w:rsidRPr="00ED012E" w:rsidRDefault="005B5A33" w:rsidP="00A214D4">
      <w:pPr>
        <w:rPr>
          <w:rFonts w:asciiTheme="majorHAnsi" w:eastAsiaTheme="majorEastAsia" w:hAnsiTheme="majorHAnsi" w:cstheme="majorBidi"/>
          <w:b/>
          <w:color w:val="17365D" w:themeColor="text2" w:themeShade="BF"/>
          <w:spacing w:val="5"/>
          <w:kern w:val="28"/>
          <w:sz w:val="24"/>
          <w:lang w:val="en-GB"/>
        </w:rPr>
      </w:pPr>
      <w:r w:rsidRPr="00ED012E">
        <w:rPr>
          <w:rFonts w:asciiTheme="majorHAnsi" w:eastAsiaTheme="majorEastAsia" w:hAnsiTheme="majorHAnsi" w:cstheme="majorBidi"/>
          <w:b/>
          <w:color w:val="17365D" w:themeColor="text2" w:themeShade="BF"/>
          <w:spacing w:val="5"/>
          <w:kern w:val="28"/>
          <w:sz w:val="24"/>
          <w:lang w:val="en-GB"/>
        </w:rPr>
        <w:t>Interview t</w:t>
      </w:r>
      <w:r w:rsidR="00170BD4" w:rsidRPr="00ED012E">
        <w:rPr>
          <w:rFonts w:asciiTheme="majorHAnsi" w:eastAsiaTheme="majorEastAsia" w:hAnsiTheme="majorHAnsi" w:cstheme="majorBidi"/>
          <w:b/>
          <w:color w:val="17365D" w:themeColor="text2" w:themeShade="BF"/>
          <w:spacing w:val="5"/>
          <w:kern w:val="28"/>
          <w:sz w:val="24"/>
          <w:lang w:val="en-GB"/>
        </w:rPr>
        <w:t>emplat</w:t>
      </w:r>
      <w:r w:rsidR="0077479A" w:rsidRPr="00ED012E">
        <w:rPr>
          <w:rFonts w:asciiTheme="majorHAnsi" w:eastAsiaTheme="majorEastAsia" w:hAnsiTheme="majorHAnsi" w:cstheme="majorBidi"/>
          <w:b/>
          <w:color w:val="17365D" w:themeColor="text2" w:themeShade="BF"/>
          <w:spacing w:val="5"/>
          <w:kern w:val="28"/>
          <w:sz w:val="24"/>
          <w:lang w:val="en-GB"/>
        </w:rPr>
        <w:t xml:space="preserve">es for interviewing DPAs </w:t>
      </w:r>
      <w:r w:rsidR="00170BD4" w:rsidRPr="00ED012E">
        <w:rPr>
          <w:rFonts w:asciiTheme="majorHAnsi" w:eastAsiaTheme="majorEastAsia" w:hAnsiTheme="majorHAnsi" w:cstheme="majorBidi"/>
          <w:b/>
          <w:color w:val="17365D" w:themeColor="text2" w:themeShade="BF"/>
          <w:spacing w:val="5"/>
          <w:kern w:val="28"/>
          <w:sz w:val="24"/>
          <w:lang w:val="en-GB"/>
        </w:rPr>
        <w:t xml:space="preserve">and </w:t>
      </w:r>
      <w:r w:rsidRPr="00ED012E">
        <w:rPr>
          <w:rFonts w:asciiTheme="majorHAnsi" w:eastAsiaTheme="majorEastAsia" w:hAnsiTheme="majorHAnsi" w:cstheme="majorBidi"/>
          <w:b/>
          <w:color w:val="17365D" w:themeColor="text2" w:themeShade="BF"/>
          <w:spacing w:val="5"/>
          <w:kern w:val="28"/>
          <w:sz w:val="24"/>
          <w:lang w:val="en-GB"/>
        </w:rPr>
        <w:t xml:space="preserve">other </w:t>
      </w:r>
      <w:r w:rsidR="00170BD4" w:rsidRPr="00ED012E">
        <w:rPr>
          <w:rFonts w:asciiTheme="majorHAnsi" w:eastAsiaTheme="majorEastAsia" w:hAnsiTheme="majorHAnsi" w:cstheme="majorBidi"/>
          <w:b/>
          <w:color w:val="17365D" w:themeColor="text2" w:themeShade="BF"/>
          <w:spacing w:val="5"/>
          <w:kern w:val="28"/>
          <w:sz w:val="24"/>
          <w:lang w:val="en-GB"/>
        </w:rPr>
        <w:t>stakeholders</w:t>
      </w:r>
    </w:p>
    <w:p w14:paraId="70991DF6" w14:textId="77777777" w:rsidR="00D57219" w:rsidRPr="00ED012E" w:rsidRDefault="00D57219" w:rsidP="00A214D4">
      <w:pPr>
        <w:jc w:val="left"/>
        <w:rPr>
          <w:lang w:val="en-GB"/>
        </w:rPr>
      </w:pPr>
    </w:p>
    <w:p w14:paraId="3D1F5FD4" w14:textId="66364603" w:rsidR="001635FC" w:rsidRPr="00ED012E" w:rsidRDefault="00AB2504" w:rsidP="00A214D4">
      <w:pPr>
        <w:pStyle w:val="Titolo"/>
        <w:pBdr>
          <w:bottom w:val="none" w:sz="0" w:space="0" w:color="auto"/>
        </w:pBdr>
        <w:jc w:val="left"/>
        <w:rPr>
          <w:color w:val="FF0000"/>
          <w:sz w:val="16"/>
          <w:szCs w:val="20"/>
          <w:lang w:val="en-GB"/>
        </w:rPr>
      </w:pPr>
      <w:r w:rsidRPr="00ED012E">
        <w:rPr>
          <w:sz w:val="32"/>
          <w:szCs w:val="32"/>
          <w:lang w:val="en-GB"/>
        </w:rPr>
        <w:t xml:space="preserve">Deliverable </w:t>
      </w:r>
      <w:r w:rsidR="001C6778" w:rsidRPr="00ED012E">
        <w:rPr>
          <w:b/>
          <w:sz w:val="32"/>
          <w:szCs w:val="32"/>
          <w:lang w:val="en-GB"/>
        </w:rPr>
        <w:t>D2.1</w:t>
      </w:r>
      <w:r w:rsidR="00DD11CB" w:rsidRPr="00ED012E">
        <w:rPr>
          <w:b/>
          <w:sz w:val="32"/>
          <w:szCs w:val="32"/>
          <w:lang w:val="en-GB"/>
        </w:rPr>
        <w:br/>
      </w:r>
      <w:r w:rsidR="001C6778" w:rsidRPr="00ED012E">
        <w:rPr>
          <w:color w:val="FF0000"/>
          <w:sz w:val="16"/>
          <w:szCs w:val="20"/>
          <w:lang w:val="en-GB"/>
        </w:rPr>
        <w:t>Version</w:t>
      </w:r>
      <w:r w:rsidR="00300393" w:rsidRPr="00ED012E">
        <w:rPr>
          <w:color w:val="FF0000"/>
          <w:sz w:val="16"/>
          <w:szCs w:val="20"/>
          <w:lang w:val="en-GB"/>
        </w:rPr>
        <w:t xml:space="preserve"> 0.9</w:t>
      </w:r>
    </w:p>
    <w:p w14:paraId="77AC0C6C" w14:textId="77777777" w:rsidR="007B07B7" w:rsidRPr="00ED012E" w:rsidRDefault="00987114" w:rsidP="00A214D4">
      <w:pPr>
        <w:rPr>
          <w:lang w:val="en-GB"/>
        </w:rPr>
      </w:pPr>
      <w:r w:rsidRPr="00ED012E">
        <w:rPr>
          <w:noProof/>
          <w:lang w:val="it-IT" w:eastAsia="it-IT"/>
        </w:rPr>
        <mc:AlternateContent>
          <mc:Choice Requires="wps">
            <w:drawing>
              <wp:anchor distT="0" distB="0" distL="114300" distR="114300" simplePos="0" relativeHeight="251680768" behindDoc="1" locked="0" layoutInCell="1" allowOverlap="1" wp14:anchorId="611320F6" wp14:editId="35E4661E">
                <wp:simplePos x="0" y="0"/>
                <wp:positionH relativeFrom="column">
                  <wp:posOffset>-913765</wp:posOffset>
                </wp:positionH>
                <wp:positionV relativeFrom="paragraph">
                  <wp:posOffset>215265</wp:posOffset>
                </wp:positionV>
                <wp:extent cx="7559675" cy="2879725"/>
                <wp:effectExtent l="0" t="0" r="34925" b="158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879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51F238" id="Rectangle 8" o:spid="_x0000_s1026" style="position:absolute;margin-left:-71.95pt;margin-top:16.95pt;width:595.25pt;height:22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" fillcolor="black [3200]" strokecolor="black [1600]" strokeweight="2pt">
                <v:path arrowok="t"/>
              </v:rect>
            </w:pict>
          </mc:Fallback>
        </mc:AlternateContent>
      </w:r>
    </w:p>
    <w:p w14:paraId="1E658538" w14:textId="77777777" w:rsidR="00DD2B4A" w:rsidRPr="00ED012E" w:rsidRDefault="00DD2B4A" w:rsidP="00A214D4">
      <w:pPr>
        <w:rPr>
          <w:lang w:val="en-GB"/>
        </w:rPr>
      </w:pPr>
    </w:p>
    <w:p w14:paraId="37B48418" w14:textId="77777777" w:rsidR="00DD2B4A" w:rsidRPr="00ED012E" w:rsidRDefault="00B8024A" w:rsidP="00A214D4">
      <w:pPr>
        <w:rPr>
          <w:lang w:val="en-GB"/>
        </w:rPr>
      </w:pPr>
      <w:r w:rsidRPr="00ED012E">
        <w:rPr>
          <w:noProof/>
          <w:lang w:val="it-IT" w:eastAsia="it-IT"/>
        </w:rPr>
        <mc:AlternateContent>
          <mc:Choice Requires="wps">
            <w:drawing>
              <wp:anchor distT="0" distB="0" distL="114300" distR="114300" simplePos="0" relativeHeight="251661824" behindDoc="1" locked="0" layoutInCell="1" allowOverlap="1" wp14:anchorId="162E6431" wp14:editId="0CC676BC">
                <wp:simplePos x="0" y="0"/>
                <wp:positionH relativeFrom="column">
                  <wp:posOffset>-913765</wp:posOffset>
                </wp:positionH>
                <wp:positionV relativeFrom="paragraph">
                  <wp:posOffset>22225</wp:posOffset>
                </wp:positionV>
                <wp:extent cx="4006215" cy="1525905"/>
                <wp:effectExtent l="0" t="0" r="10795" b="107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1525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710626" id="Rectangle 8" o:spid="_x0000_s1026" style="position:absolute;margin-left:-71.95pt;margin-top:1.75pt;width:315.45pt;height:1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" fillcolor="black [3200]" strokecolor="black [1600]" strokeweight="2pt">
                <v:path arrowok="t"/>
              </v:rect>
            </w:pict>
          </mc:Fallback>
        </mc:AlternateContent>
      </w:r>
    </w:p>
    <w:p w14:paraId="233C62E3" w14:textId="77777777" w:rsidR="007B07B7" w:rsidRPr="00ED012E" w:rsidRDefault="007B07B7" w:rsidP="00A214D4">
      <w:pPr>
        <w:rPr>
          <w:sz w:val="32"/>
          <w:lang w:val="en-GB"/>
        </w:rPr>
      </w:pPr>
    </w:p>
    <w:p w14:paraId="5EAA73F5" w14:textId="77777777" w:rsidR="00AB7D3C" w:rsidRPr="00ED012E" w:rsidRDefault="00AB7D3C" w:rsidP="00A214D4">
      <w:pPr>
        <w:rPr>
          <w:sz w:val="32"/>
          <w:lang w:val="en-GB"/>
        </w:rPr>
      </w:pPr>
    </w:p>
    <w:p w14:paraId="4C2F6182" w14:textId="77777777" w:rsidR="00AB7D3C" w:rsidRPr="00ED012E" w:rsidRDefault="00AB7D3C" w:rsidP="00A214D4">
      <w:pPr>
        <w:rPr>
          <w:sz w:val="32"/>
          <w:lang w:val="en-GB"/>
        </w:rPr>
      </w:pPr>
    </w:p>
    <w:p w14:paraId="50BC9A75" w14:textId="77777777" w:rsidR="00AB7D3C" w:rsidRPr="00ED012E" w:rsidRDefault="00AB7D3C" w:rsidP="00A214D4">
      <w:pPr>
        <w:rPr>
          <w:sz w:val="32"/>
          <w:lang w:val="en-GB"/>
        </w:rPr>
      </w:pPr>
    </w:p>
    <w:p w14:paraId="6E7E595C" w14:textId="77777777" w:rsidR="00AB7D3C" w:rsidRPr="00ED012E" w:rsidRDefault="00AB7D3C" w:rsidP="00A214D4">
      <w:pPr>
        <w:rPr>
          <w:sz w:val="32"/>
          <w:lang w:val="en-GB"/>
        </w:rPr>
      </w:pPr>
    </w:p>
    <w:p w14:paraId="00371CFB" w14:textId="77777777" w:rsidR="00AB7D3C" w:rsidRPr="00ED012E" w:rsidRDefault="00AB7D3C" w:rsidP="00A214D4">
      <w:pPr>
        <w:rPr>
          <w:sz w:val="32"/>
          <w:lang w:val="en-GB"/>
        </w:rPr>
      </w:pPr>
    </w:p>
    <w:p w14:paraId="5D5F74B7" w14:textId="77777777" w:rsidR="00AB7D3C" w:rsidRPr="00ED012E" w:rsidRDefault="00AB7D3C" w:rsidP="00A214D4">
      <w:pPr>
        <w:rPr>
          <w:sz w:val="32"/>
          <w:lang w:val="en-GB"/>
        </w:rPr>
      </w:pPr>
    </w:p>
    <w:p w14:paraId="4AC5688A" w14:textId="77777777" w:rsidR="00AB7D3C" w:rsidRPr="00ED012E" w:rsidRDefault="00AB7D3C" w:rsidP="00A214D4">
      <w:pPr>
        <w:rPr>
          <w:sz w:val="32"/>
          <w:lang w:val="en-GB"/>
        </w:rPr>
      </w:pPr>
    </w:p>
    <w:p w14:paraId="1110EC50" w14:textId="6AAC0AA2" w:rsidR="001E4A96" w:rsidRPr="00ED012E" w:rsidRDefault="00AF5ABE"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r w:rsidRPr="00ED012E">
        <w:rPr>
          <w:rFonts w:asciiTheme="majorHAnsi" w:eastAsiaTheme="majorEastAsia" w:hAnsiTheme="majorHAnsi" w:cstheme="majorBidi"/>
          <w:b/>
          <w:color w:val="17365D" w:themeColor="text2" w:themeShade="BF"/>
          <w:spacing w:val="5"/>
          <w:kern w:val="28"/>
          <w:sz w:val="32"/>
          <w:szCs w:val="32"/>
          <w:lang w:val="en-GB"/>
        </w:rPr>
        <w:t>David Wright, David Barnard-Wills, Filippo Marchetti</w:t>
      </w:r>
    </w:p>
    <w:p w14:paraId="51467B39" w14:textId="77777777" w:rsidR="001E4A96" w:rsidRPr="00ED012E" w:rsidRDefault="001E4A96"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7F22276" w14:textId="197EFEC4" w:rsidR="006369B7" w:rsidRPr="00ED012E" w:rsidRDefault="005D66E8" w:rsidP="00A214D4">
      <w:pPr>
        <w:pStyle w:val="Titolo"/>
        <w:pBdr>
          <w:bottom w:val="none" w:sz="0" w:space="0" w:color="auto"/>
        </w:pBdr>
        <w:jc w:val="left"/>
        <w:rPr>
          <w:b/>
          <w:sz w:val="20"/>
          <w:szCs w:val="24"/>
          <w:lang w:val="en-GB"/>
        </w:rPr>
      </w:pPr>
      <w:r w:rsidRPr="00ED012E">
        <w:rPr>
          <w:sz w:val="20"/>
          <w:szCs w:val="24"/>
          <w:lang w:val="en-GB"/>
        </w:rPr>
        <w:t>Brussels – London</w:t>
      </w:r>
      <w:r w:rsidR="003C041D" w:rsidRPr="00ED012E">
        <w:rPr>
          <w:sz w:val="20"/>
          <w:szCs w:val="24"/>
          <w:lang w:val="en-GB"/>
        </w:rPr>
        <w:t xml:space="preserve"> – Budapest</w:t>
      </w:r>
      <w:r w:rsidRPr="00ED012E">
        <w:rPr>
          <w:sz w:val="20"/>
          <w:szCs w:val="24"/>
          <w:lang w:val="en-GB"/>
        </w:rPr>
        <w:br/>
      </w:r>
      <w:r w:rsidR="006A67CE">
        <w:rPr>
          <w:b/>
          <w:sz w:val="20"/>
          <w:szCs w:val="24"/>
          <w:lang w:val="en-GB"/>
        </w:rPr>
        <w:t xml:space="preserve">15 </w:t>
      </w:r>
      <w:r w:rsidR="00AF5ABE" w:rsidRPr="00ED012E">
        <w:rPr>
          <w:b/>
          <w:sz w:val="20"/>
          <w:szCs w:val="24"/>
          <w:lang w:val="en-GB"/>
        </w:rPr>
        <w:t>January 2018</w:t>
      </w:r>
    </w:p>
    <w:p w14:paraId="3F20B9CC" w14:textId="77777777" w:rsidR="008260C1" w:rsidRPr="00ED012E" w:rsidRDefault="008260C1" w:rsidP="00A214D4">
      <w:pPr>
        <w:pStyle w:val="Titolo"/>
        <w:pBdr>
          <w:bottom w:val="none" w:sz="0" w:space="0" w:color="auto"/>
        </w:pBdr>
        <w:jc w:val="left"/>
        <w:rPr>
          <w:sz w:val="20"/>
          <w:szCs w:val="24"/>
          <w:lang w:val="en-GB"/>
        </w:rPr>
      </w:pPr>
    </w:p>
    <w:p w14:paraId="65849209" w14:textId="37E63121" w:rsidR="008260C1" w:rsidRPr="00ED012E" w:rsidRDefault="008260C1" w:rsidP="00A214D4">
      <w:pPr>
        <w:pStyle w:val="Titolo"/>
        <w:pBdr>
          <w:bottom w:val="none" w:sz="0" w:space="0" w:color="auto"/>
        </w:pBdr>
        <w:jc w:val="left"/>
        <w:rPr>
          <w:sz w:val="20"/>
          <w:szCs w:val="24"/>
          <w:lang w:val="en-GB"/>
        </w:rPr>
      </w:pPr>
      <w:r w:rsidRPr="00ED012E">
        <w:rPr>
          <w:sz w:val="20"/>
          <w:szCs w:val="24"/>
          <w:lang w:val="en-GB"/>
        </w:rPr>
        <w:t xml:space="preserve">distribution level: </w:t>
      </w:r>
      <w:r w:rsidR="00AF5ABE" w:rsidRPr="00ED012E">
        <w:rPr>
          <w:b/>
          <w:sz w:val="20"/>
          <w:szCs w:val="24"/>
          <w:lang w:val="en-GB"/>
        </w:rPr>
        <w:t>consortium confidential</w:t>
      </w:r>
    </w:p>
    <w:p w14:paraId="29E355B0" w14:textId="62AED255" w:rsidR="00595878" w:rsidRPr="00ED012E" w:rsidRDefault="004B7093" w:rsidP="00A214D4">
      <w:pPr>
        <w:spacing w:after="0"/>
        <w:jc w:val="left"/>
        <w:rPr>
          <w:b/>
          <w:lang w:val="en-GB"/>
        </w:rPr>
      </w:pPr>
      <w:r w:rsidRPr="00ED012E">
        <w:rPr>
          <w:rFonts w:ascii="Times" w:hAnsi="Times" w:cs="Times"/>
          <w:noProof/>
          <w:sz w:val="24"/>
          <w:lang w:val="it-IT" w:eastAsia="it-IT"/>
        </w:rPr>
        <w:drawing>
          <wp:anchor distT="0" distB="0" distL="114300" distR="114300" simplePos="0" relativeHeight="251682816" behindDoc="0" locked="0" layoutInCell="1" allowOverlap="1" wp14:anchorId="34C5AFFD" wp14:editId="7EA22F5C">
            <wp:simplePos x="0" y="0"/>
            <wp:positionH relativeFrom="column">
              <wp:posOffset>5031740</wp:posOffset>
            </wp:positionH>
            <wp:positionV relativeFrom="paragraph">
              <wp:posOffset>139065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RPr="00ED012E" w14:paraId="10036797" w14:textId="77777777" w:rsidTr="003C041D">
        <w:tc>
          <w:tcPr>
            <w:tcW w:w="7691" w:type="dxa"/>
          </w:tcPr>
          <w:p w14:paraId="115B026E" w14:textId="77777777" w:rsidR="0024541A" w:rsidRPr="00ED012E" w:rsidRDefault="0024541A" w:rsidP="00A214D4">
            <w:pPr>
              <w:jc w:val="left"/>
              <w:rPr>
                <w:rFonts w:asciiTheme="majorHAnsi" w:hAnsiTheme="majorHAnsi"/>
                <w:lang w:val="en-GB"/>
              </w:rPr>
            </w:pPr>
            <w:r w:rsidRPr="00ED012E">
              <w:rPr>
                <w:noProof/>
                <w:lang w:val="it-IT" w:eastAsia="it-IT"/>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6">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ED012E">
              <w:rPr>
                <w:lang w:val="en-GB"/>
              </w:rPr>
              <w:t xml:space="preserve">     </w:t>
            </w:r>
            <w:r w:rsidR="00F67630" w:rsidRPr="00ED012E">
              <w:rPr>
                <w:noProof/>
                <w:lang w:val="it-IT" w:eastAsia="it-IT"/>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sidRPr="00ED012E">
              <w:rPr>
                <w:lang w:val="en-GB"/>
              </w:rPr>
              <w:t xml:space="preserve">     </w:t>
            </w:r>
            <w:r w:rsidRPr="00ED012E">
              <w:rPr>
                <w:noProof/>
                <w:lang w:val="it-IT" w:eastAsia="it-IT"/>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6B78DFFE" w14:textId="0F76FC04" w:rsidR="0024541A" w:rsidRPr="00ED012E" w:rsidRDefault="0024541A" w:rsidP="00A214D4">
            <w:pPr>
              <w:spacing w:after="0"/>
              <w:jc w:val="left"/>
              <w:rPr>
                <w:rFonts w:asciiTheme="majorHAnsi" w:hAnsiTheme="majorHAnsi"/>
                <w:lang w:val="en-GB"/>
              </w:rPr>
            </w:pPr>
          </w:p>
          <w:p w14:paraId="17360FA8" w14:textId="77777777" w:rsidR="0024541A" w:rsidRPr="00ED012E" w:rsidRDefault="0024541A" w:rsidP="00A214D4">
            <w:pPr>
              <w:jc w:val="left"/>
              <w:rPr>
                <w:rFonts w:asciiTheme="majorHAnsi" w:hAnsiTheme="majorHAnsi"/>
                <w:lang w:val="en-GB"/>
              </w:rPr>
            </w:pPr>
          </w:p>
        </w:tc>
      </w:tr>
    </w:tbl>
    <w:p w14:paraId="6DA9D13D" w14:textId="77777777" w:rsidR="001333D0" w:rsidRPr="00ED012E" w:rsidRDefault="001333D0" w:rsidP="00A214D4">
      <w:pPr>
        <w:rPr>
          <w:sz w:val="4"/>
          <w:szCs w:val="4"/>
          <w:lang w:val="en-GB"/>
        </w:rPr>
      </w:pPr>
    </w:p>
    <w:p w14:paraId="26CCF2A5" w14:textId="77777777" w:rsidR="00D57219" w:rsidRPr="00ED012E" w:rsidRDefault="00D57219" w:rsidP="00A214D4">
      <w:pPr>
        <w:rPr>
          <w:sz w:val="4"/>
          <w:szCs w:val="4"/>
          <w:lang w:val="en-GB"/>
        </w:rPr>
        <w:sectPr w:rsidR="00D57219" w:rsidRPr="00ED012E" w:rsidSect="00BD227D">
          <w:headerReference w:type="default" r:id="rId19"/>
          <w:footerReference w:type="even" r:id="rId20"/>
          <w:footerReference w:type="default" r:id="rId21"/>
          <w:headerReference w:type="first" r:id="rId22"/>
          <w:pgSz w:w="11900" w:h="16840"/>
          <w:pgMar w:top="567" w:right="1418" w:bottom="567" w:left="1418" w:header="709" w:footer="709" w:gutter="0"/>
          <w:cols w:space="708"/>
          <w:titlePg/>
          <w:docGrid w:linePitch="360"/>
        </w:sectPr>
      </w:pPr>
    </w:p>
    <w:p w14:paraId="1F85638F" w14:textId="77777777" w:rsidR="00580827" w:rsidRPr="00ED012E" w:rsidRDefault="00580827" w:rsidP="00A214D4">
      <w:pPr>
        <w:jc w:val="left"/>
        <w:rPr>
          <w:b/>
          <w:lang w:val="en-GB"/>
        </w:rPr>
      </w:pPr>
      <w:r w:rsidRPr="00ED012E">
        <w:rPr>
          <w:b/>
          <w:lang w:val="en-GB"/>
        </w:rPr>
        <w:lastRenderedPageBreak/>
        <w:t xml:space="preserve">A report prepared for the European Commission’s Directorate-General for Justice and Consumers (DG JUST). </w:t>
      </w:r>
    </w:p>
    <w:p w14:paraId="5B492097" w14:textId="77777777" w:rsidR="009C000E" w:rsidRPr="00ED012E" w:rsidRDefault="007406C2" w:rsidP="00A214D4">
      <w:pPr>
        <w:jc w:val="left"/>
        <w:rPr>
          <w:lang w:val="en-GB"/>
        </w:rPr>
      </w:pPr>
      <w:r w:rsidRPr="00ED012E">
        <w:rPr>
          <w:lang w:val="en-GB"/>
        </w:rPr>
        <w:t xml:space="preserve">The </w:t>
      </w:r>
      <w:r w:rsidR="00C2574C" w:rsidRPr="00ED012E">
        <w:rPr>
          <w:lang w:val="en-GB"/>
        </w:rPr>
        <w:t xml:space="preserve">STAR project </w:t>
      </w:r>
      <w:r w:rsidR="00FF0FC1" w:rsidRPr="00ED012E">
        <w:rPr>
          <w:lang w:val="en-GB"/>
        </w:rPr>
        <w:t>(</w:t>
      </w:r>
      <w:r w:rsidR="00FF0FC1" w:rsidRPr="00ED012E">
        <w:rPr>
          <w:i/>
          <w:lang w:val="en-GB"/>
        </w:rPr>
        <w:t>Support Training Activities on the data protection Reform</w:t>
      </w:r>
      <w:r w:rsidR="00482B8E" w:rsidRPr="00ED012E">
        <w:rPr>
          <w:lang w:val="en-GB"/>
        </w:rPr>
        <w:t>; 2017-2019</w:t>
      </w:r>
      <w:r w:rsidR="00FF0FC1" w:rsidRPr="00ED012E">
        <w:rPr>
          <w:lang w:val="en-GB"/>
        </w:rPr>
        <w:t xml:space="preserve">) </w:t>
      </w:r>
      <w:r w:rsidR="002C08D1" w:rsidRPr="00ED012E">
        <w:rPr>
          <w:lang w:val="en-GB"/>
        </w:rPr>
        <w:t>is co-funded by </w:t>
      </w:r>
      <w:r w:rsidR="00C2574C" w:rsidRPr="00ED012E">
        <w:rPr>
          <w:lang w:val="en-GB"/>
        </w:rPr>
        <w:t>the European Union un</w:t>
      </w:r>
      <w:bookmarkStart w:id="0" w:name="_GoBack"/>
      <w:bookmarkEnd w:id="0"/>
      <w:r w:rsidR="00C2574C" w:rsidRPr="00ED012E">
        <w:rPr>
          <w:lang w:val="en-GB"/>
        </w:rPr>
        <w:t>der the Rights, Equality and Citizenship Programme 2014-2020 (REC-RDAT-TRAI-A</w:t>
      </w:r>
      <w:r w:rsidR="00613311" w:rsidRPr="00ED012E">
        <w:rPr>
          <w:lang w:val="en-GB"/>
        </w:rPr>
        <w:t>G-2016) under Grant Agreement No</w:t>
      </w:r>
      <w:r w:rsidR="00C2574C" w:rsidRPr="00ED012E">
        <w:rPr>
          <w:lang w:val="en-GB"/>
        </w:rPr>
        <w:t>. 769138</w:t>
      </w:r>
      <w:r w:rsidR="00956F70" w:rsidRPr="00ED012E">
        <w:rPr>
          <w:lang w:val="en-GB"/>
        </w:rPr>
        <w:t>.</w:t>
      </w:r>
    </w:p>
    <w:p w14:paraId="1F74312D" w14:textId="77777777" w:rsidR="00580827" w:rsidRPr="00ED012E" w:rsidRDefault="00580827" w:rsidP="00A214D4">
      <w:pPr>
        <w:jc w:val="left"/>
        <w:rPr>
          <w:lang w:val="en-GB"/>
        </w:rPr>
      </w:pPr>
      <w:r w:rsidRPr="00ED012E">
        <w:rPr>
          <w:lang w:val="en-GB"/>
        </w:rPr>
        <w:t>The contents of this deliverable are the sole responsibility of the authors and can in no way be taken to reflect the views of the European Commission.</w:t>
      </w:r>
    </w:p>
    <w:p w14:paraId="478F498A" w14:textId="77777777" w:rsidR="00046BFB" w:rsidRPr="00ED012E" w:rsidRDefault="00046BFB" w:rsidP="00A214D4">
      <w:pPr>
        <w:jc w:val="left"/>
        <w:rPr>
          <w:lang w:val="en-GB"/>
        </w:rPr>
      </w:pPr>
    </w:p>
    <w:p w14:paraId="5F0503D4" w14:textId="52D08C09" w:rsidR="00E63DF3" w:rsidRPr="00ED012E" w:rsidRDefault="00524120" w:rsidP="00A214D4">
      <w:pPr>
        <w:jc w:val="left"/>
        <w:rPr>
          <w:rFonts w:asciiTheme="majorHAnsi" w:hAnsiTheme="majorHAnsi"/>
          <w:szCs w:val="20"/>
          <w:lang w:val="en-GB"/>
        </w:rPr>
      </w:pPr>
      <w:r w:rsidRPr="00ED012E">
        <w:rPr>
          <w:rFonts w:asciiTheme="majorHAnsi" w:hAnsiTheme="majorHAnsi"/>
          <w:szCs w:val="20"/>
          <w:lang w:val="en-GB"/>
        </w:rPr>
        <w:t>Permanent link:</w:t>
      </w:r>
      <w:r w:rsidRPr="00ED012E">
        <w:rPr>
          <w:rFonts w:asciiTheme="majorHAnsi" w:hAnsiTheme="majorHAnsi"/>
          <w:szCs w:val="20"/>
          <w:lang w:val="en-GB"/>
        </w:rPr>
        <w:br/>
      </w:r>
      <w:r w:rsidR="00164BE1" w:rsidRPr="00ED012E">
        <w:rPr>
          <w:rFonts w:asciiTheme="majorHAnsi" w:hAnsiTheme="majorHAnsi"/>
          <w:szCs w:val="20"/>
          <w:lang w:val="en-GB"/>
        </w:rPr>
        <w:t>N/A</w:t>
      </w:r>
    </w:p>
    <w:p w14:paraId="1F35C0ED" w14:textId="77777777" w:rsidR="00524120" w:rsidRPr="00ED012E" w:rsidRDefault="00524120" w:rsidP="00A214D4">
      <w:pPr>
        <w:spacing w:after="0"/>
        <w:jc w:val="left"/>
        <w:rPr>
          <w:lang w:val="en-GB"/>
        </w:rPr>
      </w:pPr>
    </w:p>
    <w:tbl>
      <w:tblPr>
        <w:tblStyle w:val="Grigliatabella"/>
        <w:tblW w:w="0" w:type="auto"/>
        <w:tblLook w:val="04A0" w:firstRow="1" w:lastRow="0" w:firstColumn="1" w:lastColumn="0" w:noHBand="0" w:noVBand="1"/>
      </w:tblPr>
      <w:tblGrid>
        <w:gridCol w:w="2139"/>
        <w:gridCol w:w="1536"/>
      </w:tblGrid>
      <w:tr w:rsidR="00524120" w:rsidRPr="00ED012E" w14:paraId="166AF58E" w14:textId="77777777" w:rsidTr="00916044">
        <w:tc>
          <w:tcPr>
            <w:tcW w:w="3227" w:type="dxa"/>
            <w:gridSpan w:val="2"/>
            <w:shd w:val="clear" w:color="auto" w:fill="244061" w:themeFill="accent1" w:themeFillShade="80"/>
          </w:tcPr>
          <w:p w14:paraId="6C370941" w14:textId="77777777" w:rsidR="00524120" w:rsidRPr="00ED012E" w:rsidRDefault="00524120" w:rsidP="00A214D4">
            <w:pPr>
              <w:spacing w:after="0"/>
              <w:jc w:val="left"/>
              <w:rPr>
                <w:b/>
                <w:lang w:val="en-GB"/>
              </w:rPr>
            </w:pPr>
            <w:r w:rsidRPr="00ED012E">
              <w:rPr>
                <w:b/>
                <w:lang w:val="en-GB"/>
              </w:rPr>
              <w:t>Authors</w:t>
            </w:r>
          </w:p>
        </w:tc>
      </w:tr>
      <w:tr w:rsidR="00524120" w:rsidRPr="00ED012E" w14:paraId="1383F194" w14:textId="77777777" w:rsidTr="00916044">
        <w:tc>
          <w:tcPr>
            <w:tcW w:w="0" w:type="auto"/>
            <w:shd w:val="clear" w:color="auto" w:fill="B8CCE4" w:themeFill="accent1" w:themeFillTint="66"/>
          </w:tcPr>
          <w:p w14:paraId="205B14A4" w14:textId="77777777" w:rsidR="00524120" w:rsidRPr="00ED012E" w:rsidRDefault="00524120" w:rsidP="00A214D4">
            <w:pPr>
              <w:spacing w:after="0"/>
              <w:jc w:val="left"/>
              <w:rPr>
                <w:b/>
                <w:lang w:val="en-GB"/>
              </w:rPr>
            </w:pPr>
            <w:r w:rsidRPr="00ED012E">
              <w:rPr>
                <w:b/>
                <w:lang w:val="en-GB"/>
              </w:rPr>
              <w:t>Name</w:t>
            </w:r>
          </w:p>
        </w:tc>
        <w:tc>
          <w:tcPr>
            <w:tcW w:w="1536" w:type="dxa"/>
            <w:shd w:val="clear" w:color="auto" w:fill="B8CCE4" w:themeFill="accent1" w:themeFillTint="66"/>
          </w:tcPr>
          <w:p w14:paraId="61339910" w14:textId="77777777" w:rsidR="00524120" w:rsidRPr="00ED012E" w:rsidRDefault="00524120" w:rsidP="00A214D4">
            <w:pPr>
              <w:spacing w:after="0"/>
              <w:jc w:val="left"/>
              <w:rPr>
                <w:b/>
                <w:lang w:val="en-GB"/>
              </w:rPr>
            </w:pPr>
            <w:r w:rsidRPr="00ED012E">
              <w:rPr>
                <w:b/>
                <w:lang w:val="en-GB"/>
              </w:rPr>
              <w:t>Partner</w:t>
            </w:r>
          </w:p>
        </w:tc>
      </w:tr>
      <w:tr w:rsidR="00524120" w:rsidRPr="00ED012E" w14:paraId="4898C921" w14:textId="77777777" w:rsidTr="00916044">
        <w:tc>
          <w:tcPr>
            <w:tcW w:w="0" w:type="auto"/>
          </w:tcPr>
          <w:p w14:paraId="47D76A6B" w14:textId="2EFFD668" w:rsidR="00524120" w:rsidRPr="00ED012E" w:rsidRDefault="004B7093" w:rsidP="00A214D4">
            <w:pPr>
              <w:spacing w:after="0"/>
              <w:jc w:val="left"/>
              <w:rPr>
                <w:lang w:val="en-GB"/>
              </w:rPr>
            </w:pPr>
            <w:r w:rsidRPr="00ED012E">
              <w:rPr>
                <w:lang w:val="en-GB"/>
              </w:rPr>
              <w:t>David Wright</w:t>
            </w:r>
          </w:p>
        </w:tc>
        <w:tc>
          <w:tcPr>
            <w:tcW w:w="1536" w:type="dxa"/>
          </w:tcPr>
          <w:p w14:paraId="2E1A78CB" w14:textId="27D12288" w:rsidR="00524120" w:rsidRPr="00ED012E" w:rsidRDefault="004B7093" w:rsidP="00A214D4">
            <w:pPr>
              <w:spacing w:after="0"/>
              <w:jc w:val="left"/>
              <w:rPr>
                <w:lang w:val="en-GB"/>
              </w:rPr>
            </w:pPr>
            <w:r w:rsidRPr="00ED012E">
              <w:rPr>
                <w:lang w:val="en-GB"/>
              </w:rPr>
              <w:t>TRI</w:t>
            </w:r>
          </w:p>
        </w:tc>
      </w:tr>
      <w:tr w:rsidR="00524120" w:rsidRPr="00ED012E" w14:paraId="5487382C" w14:textId="77777777" w:rsidTr="00916044">
        <w:tc>
          <w:tcPr>
            <w:tcW w:w="0" w:type="auto"/>
          </w:tcPr>
          <w:p w14:paraId="2868D879" w14:textId="1D269194" w:rsidR="00524120" w:rsidRPr="00ED012E" w:rsidRDefault="004B7093" w:rsidP="00A214D4">
            <w:pPr>
              <w:spacing w:after="0"/>
              <w:jc w:val="left"/>
              <w:rPr>
                <w:lang w:val="en-GB"/>
              </w:rPr>
            </w:pPr>
            <w:r w:rsidRPr="00ED012E">
              <w:rPr>
                <w:lang w:val="en-GB"/>
              </w:rPr>
              <w:t>David Barnard-Wills</w:t>
            </w:r>
          </w:p>
        </w:tc>
        <w:tc>
          <w:tcPr>
            <w:tcW w:w="1536" w:type="dxa"/>
          </w:tcPr>
          <w:p w14:paraId="5945597F" w14:textId="6BAB89E5" w:rsidR="00524120" w:rsidRPr="00ED012E" w:rsidRDefault="004B7093" w:rsidP="00A214D4">
            <w:pPr>
              <w:spacing w:after="0"/>
              <w:jc w:val="left"/>
              <w:rPr>
                <w:lang w:val="en-GB"/>
              </w:rPr>
            </w:pPr>
            <w:r w:rsidRPr="00ED012E">
              <w:rPr>
                <w:lang w:val="en-GB"/>
              </w:rPr>
              <w:t>TRI</w:t>
            </w:r>
          </w:p>
        </w:tc>
      </w:tr>
      <w:tr w:rsidR="00524120" w:rsidRPr="00ED012E" w14:paraId="5C97A1BA" w14:textId="77777777" w:rsidTr="00916044">
        <w:tc>
          <w:tcPr>
            <w:tcW w:w="0" w:type="auto"/>
          </w:tcPr>
          <w:p w14:paraId="6282E46C" w14:textId="2ED5F9B3" w:rsidR="00524120" w:rsidRPr="00ED012E" w:rsidRDefault="004B7093" w:rsidP="00A214D4">
            <w:pPr>
              <w:spacing w:after="0"/>
              <w:jc w:val="left"/>
              <w:rPr>
                <w:lang w:val="en-GB"/>
              </w:rPr>
            </w:pPr>
            <w:r w:rsidRPr="00ED012E">
              <w:rPr>
                <w:lang w:val="en-GB"/>
              </w:rPr>
              <w:t>Filippo Marchetti</w:t>
            </w:r>
          </w:p>
        </w:tc>
        <w:tc>
          <w:tcPr>
            <w:tcW w:w="1536" w:type="dxa"/>
          </w:tcPr>
          <w:p w14:paraId="5281E76A" w14:textId="61D903E5" w:rsidR="00524120" w:rsidRPr="00ED012E" w:rsidRDefault="004B7093" w:rsidP="00A214D4">
            <w:pPr>
              <w:spacing w:after="0"/>
              <w:jc w:val="left"/>
              <w:rPr>
                <w:lang w:val="en-GB"/>
              </w:rPr>
            </w:pPr>
            <w:r w:rsidRPr="00ED012E">
              <w:rPr>
                <w:lang w:val="en-GB"/>
              </w:rPr>
              <w:t>TRI</w:t>
            </w:r>
          </w:p>
        </w:tc>
      </w:tr>
    </w:tbl>
    <w:p w14:paraId="40243CB4" w14:textId="77777777" w:rsidR="00524120" w:rsidRPr="00ED012E" w:rsidRDefault="00524120" w:rsidP="00A214D4">
      <w:pPr>
        <w:spacing w:after="0"/>
        <w:jc w:val="left"/>
        <w:rPr>
          <w:b/>
          <w:lang w:val="en-GB"/>
        </w:rPr>
      </w:pPr>
    </w:p>
    <w:tbl>
      <w:tblPr>
        <w:tblStyle w:val="Grigliatabella"/>
        <w:tblW w:w="0" w:type="auto"/>
        <w:tblLook w:val="04A0" w:firstRow="1" w:lastRow="0" w:firstColumn="1" w:lastColumn="0" w:noHBand="0" w:noVBand="1"/>
      </w:tblPr>
      <w:tblGrid>
        <w:gridCol w:w="1668"/>
        <w:gridCol w:w="1559"/>
      </w:tblGrid>
      <w:tr w:rsidR="00524120" w:rsidRPr="00ED012E" w14:paraId="42E08922" w14:textId="77777777" w:rsidTr="00916044">
        <w:tc>
          <w:tcPr>
            <w:tcW w:w="3227" w:type="dxa"/>
            <w:gridSpan w:val="2"/>
            <w:shd w:val="clear" w:color="auto" w:fill="244061" w:themeFill="accent1" w:themeFillShade="80"/>
          </w:tcPr>
          <w:p w14:paraId="4939A0F4" w14:textId="77777777" w:rsidR="00524120" w:rsidRPr="00ED012E" w:rsidRDefault="00524120" w:rsidP="00A214D4">
            <w:pPr>
              <w:spacing w:after="0"/>
              <w:jc w:val="left"/>
              <w:rPr>
                <w:b/>
                <w:lang w:val="en-GB"/>
              </w:rPr>
            </w:pPr>
            <w:r w:rsidRPr="00ED012E">
              <w:rPr>
                <w:b/>
                <w:lang w:val="en-GB"/>
              </w:rPr>
              <w:t>Contributors</w:t>
            </w:r>
          </w:p>
        </w:tc>
      </w:tr>
      <w:tr w:rsidR="00524120" w:rsidRPr="00ED012E" w14:paraId="3CC3645A" w14:textId="77777777" w:rsidTr="00916044">
        <w:tc>
          <w:tcPr>
            <w:tcW w:w="1668" w:type="dxa"/>
            <w:shd w:val="clear" w:color="auto" w:fill="B8CCE4" w:themeFill="accent1" w:themeFillTint="66"/>
          </w:tcPr>
          <w:p w14:paraId="3AF9A4AF" w14:textId="77777777" w:rsidR="00524120" w:rsidRPr="00ED012E" w:rsidRDefault="00524120" w:rsidP="00A214D4">
            <w:pPr>
              <w:spacing w:after="0"/>
              <w:jc w:val="left"/>
              <w:rPr>
                <w:b/>
                <w:lang w:val="en-GB"/>
              </w:rPr>
            </w:pPr>
            <w:r w:rsidRPr="00ED012E">
              <w:rPr>
                <w:b/>
                <w:lang w:val="en-GB"/>
              </w:rPr>
              <w:t>Name</w:t>
            </w:r>
          </w:p>
        </w:tc>
        <w:tc>
          <w:tcPr>
            <w:tcW w:w="1559" w:type="dxa"/>
            <w:shd w:val="clear" w:color="auto" w:fill="B8CCE4" w:themeFill="accent1" w:themeFillTint="66"/>
          </w:tcPr>
          <w:p w14:paraId="162FA46B" w14:textId="77777777" w:rsidR="00524120" w:rsidRPr="00ED012E" w:rsidRDefault="00524120" w:rsidP="00A214D4">
            <w:pPr>
              <w:spacing w:after="0"/>
              <w:jc w:val="left"/>
              <w:rPr>
                <w:b/>
                <w:lang w:val="en-GB"/>
              </w:rPr>
            </w:pPr>
            <w:r w:rsidRPr="00ED012E">
              <w:rPr>
                <w:b/>
                <w:lang w:val="en-GB"/>
              </w:rPr>
              <w:t>Partner</w:t>
            </w:r>
          </w:p>
        </w:tc>
      </w:tr>
      <w:tr w:rsidR="00524120" w:rsidRPr="00ED012E" w14:paraId="72B5FB79" w14:textId="77777777" w:rsidTr="00916044">
        <w:tc>
          <w:tcPr>
            <w:tcW w:w="1668" w:type="dxa"/>
          </w:tcPr>
          <w:p w14:paraId="2EEDB57A" w14:textId="77777777" w:rsidR="00524120" w:rsidRPr="00ED012E" w:rsidRDefault="00524120" w:rsidP="00A214D4">
            <w:pPr>
              <w:spacing w:after="0"/>
              <w:jc w:val="left"/>
              <w:rPr>
                <w:lang w:val="en-GB"/>
              </w:rPr>
            </w:pPr>
          </w:p>
        </w:tc>
        <w:tc>
          <w:tcPr>
            <w:tcW w:w="1559" w:type="dxa"/>
          </w:tcPr>
          <w:p w14:paraId="7057C88F" w14:textId="77777777" w:rsidR="00524120" w:rsidRPr="00ED012E" w:rsidRDefault="00524120" w:rsidP="00A214D4">
            <w:pPr>
              <w:spacing w:after="0"/>
              <w:jc w:val="left"/>
              <w:rPr>
                <w:lang w:val="en-GB"/>
              </w:rPr>
            </w:pPr>
          </w:p>
        </w:tc>
      </w:tr>
      <w:tr w:rsidR="00524120" w:rsidRPr="00ED012E" w14:paraId="4358E3F0" w14:textId="77777777" w:rsidTr="00916044">
        <w:tc>
          <w:tcPr>
            <w:tcW w:w="1668" w:type="dxa"/>
          </w:tcPr>
          <w:p w14:paraId="4A7D55F4" w14:textId="77777777" w:rsidR="00524120" w:rsidRPr="00ED012E" w:rsidRDefault="00524120" w:rsidP="00A214D4">
            <w:pPr>
              <w:spacing w:after="0"/>
              <w:jc w:val="left"/>
              <w:rPr>
                <w:i/>
                <w:lang w:val="en-GB"/>
              </w:rPr>
            </w:pPr>
          </w:p>
        </w:tc>
        <w:tc>
          <w:tcPr>
            <w:tcW w:w="1559" w:type="dxa"/>
          </w:tcPr>
          <w:p w14:paraId="45575B5D" w14:textId="77777777" w:rsidR="00524120" w:rsidRPr="00ED012E" w:rsidRDefault="00524120" w:rsidP="00A214D4">
            <w:pPr>
              <w:spacing w:after="0"/>
              <w:jc w:val="left"/>
              <w:rPr>
                <w:i/>
                <w:lang w:val="en-GB"/>
              </w:rPr>
            </w:pPr>
          </w:p>
        </w:tc>
      </w:tr>
      <w:tr w:rsidR="00524120" w:rsidRPr="00ED012E" w14:paraId="0E09C559" w14:textId="77777777" w:rsidTr="00916044">
        <w:tc>
          <w:tcPr>
            <w:tcW w:w="1668" w:type="dxa"/>
          </w:tcPr>
          <w:p w14:paraId="442D5045" w14:textId="77777777" w:rsidR="00524120" w:rsidRPr="00ED012E" w:rsidRDefault="00524120" w:rsidP="00A214D4">
            <w:pPr>
              <w:spacing w:after="0"/>
              <w:jc w:val="left"/>
              <w:rPr>
                <w:i/>
                <w:lang w:val="en-GB"/>
              </w:rPr>
            </w:pPr>
          </w:p>
        </w:tc>
        <w:tc>
          <w:tcPr>
            <w:tcW w:w="1559" w:type="dxa"/>
          </w:tcPr>
          <w:p w14:paraId="196D37FE" w14:textId="77777777" w:rsidR="00524120" w:rsidRPr="00ED012E" w:rsidRDefault="00524120" w:rsidP="00A214D4">
            <w:pPr>
              <w:spacing w:after="0"/>
              <w:jc w:val="left"/>
              <w:rPr>
                <w:i/>
                <w:lang w:val="en-GB"/>
              </w:rPr>
            </w:pPr>
          </w:p>
        </w:tc>
      </w:tr>
    </w:tbl>
    <w:p w14:paraId="27E4920B" w14:textId="77777777" w:rsidR="00524120" w:rsidRPr="00ED012E" w:rsidRDefault="00524120" w:rsidP="00A214D4">
      <w:pPr>
        <w:spacing w:after="0"/>
        <w:jc w:val="left"/>
        <w:rPr>
          <w:b/>
          <w:lang w:val="en-GB"/>
        </w:rPr>
      </w:pPr>
    </w:p>
    <w:tbl>
      <w:tblPr>
        <w:tblStyle w:val="Grigliatabella"/>
        <w:tblW w:w="0" w:type="auto"/>
        <w:tblLook w:val="04A0" w:firstRow="1" w:lastRow="0" w:firstColumn="1" w:lastColumn="0" w:noHBand="0" w:noVBand="1"/>
      </w:tblPr>
      <w:tblGrid>
        <w:gridCol w:w="952"/>
        <w:gridCol w:w="1199"/>
      </w:tblGrid>
      <w:tr w:rsidR="00524120" w:rsidRPr="00ED012E" w14:paraId="13DF8732" w14:textId="77777777" w:rsidTr="00916044">
        <w:tc>
          <w:tcPr>
            <w:tcW w:w="0" w:type="auto"/>
            <w:gridSpan w:val="2"/>
            <w:shd w:val="clear" w:color="auto" w:fill="244061" w:themeFill="accent1" w:themeFillShade="80"/>
          </w:tcPr>
          <w:p w14:paraId="06C37802" w14:textId="77777777" w:rsidR="00524120" w:rsidRPr="00ED012E" w:rsidRDefault="00524120" w:rsidP="00A214D4">
            <w:pPr>
              <w:spacing w:after="0"/>
              <w:jc w:val="left"/>
              <w:rPr>
                <w:b/>
                <w:lang w:val="en-GB"/>
              </w:rPr>
            </w:pPr>
            <w:r w:rsidRPr="00ED012E">
              <w:rPr>
                <w:b/>
                <w:lang w:val="en-GB"/>
              </w:rPr>
              <w:t>Internal Reviewers</w:t>
            </w:r>
          </w:p>
        </w:tc>
      </w:tr>
      <w:tr w:rsidR="00524120" w:rsidRPr="00ED012E" w14:paraId="5EA4B696" w14:textId="77777777" w:rsidTr="00916044">
        <w:tc>
          <w:tcPr>
            <w:tcW w:w="0" w:type="auto"/>
            <w:shd w:val="clear" w:color="auto" w:fill="B8CCE4" w:themeFill="accent1" w:themeFillTint="66"/>
          </w:tcPr>
          <w:p w14:paraId="015251EC" w14:textId="77777777" w:rsidR="00524120" w:rsidRPr="00ED012E" w:rsidRDefault="00524120" w:rsidP="00A214D4">
            <w:pPr>
              <w:spacing w:after="0"/>
              <w:jc w:val="left"/>
              <w:rPr>
                <w:b/>
                <w:lang w:val="en-GB"/>
              </w:rPr>
            </w:pPr>
            <w:r w:rsidRPr="00ED012E">
              <w:rPr>
                <w:b/>
                <w:lang w:val="en-GB"/>
              </w:rPr>
              <w:t>Name</w:t>
            </w:r>
          </w:p>
        </w:tc>
        <w:tc>
          <w:tcPr>
            <w:tcW w:w="0" w:type="auto"/>
            <w:shd w:val="clear" w:color="auto" w:fill="B8CCE4" w:themeFill="accent1" w:themeFillTint="66"/>
          </w:tcPr>
          <w:p w14:paraId="4E1D8C85" w14:textId="77777777" w:rsidR="00524120" w:rsidRPr="00ED012E" w:rsidRDefault="00524120" w:rsidP="00A214D4">
            <w:pPr>
              <w:spacing w:after="0"/>
              <w:jc w:val="left"/>
              <w:rPr>
                <w:b/>
                <w:lang w:val="en-GB"/>
              </w:rPr>
            </w:pPr>
            <w:r w:rsidRPr="00ED012E">
              <w:rPr>
                <w:b/>
                <w:lang w:val="en-GB"/>
              </w:rPr>
              <w:t>Partner</w:t>
            </w:r>
          </w:p>
        </w:tc>
      </w:tr>
      <w:tr w:rsidR="00524120" w:rsidRPr="00ED012E" w14:paraId="10060B89" w14:textId="77777777" w:rsidTr="00916044">
        <w:tc>
          <w:tcPr>
            <w:tcW w:w="0" w:type="auto"/>
          </w:tcPr>
          <w:p w14:paraId="6FFD8FDA" w14:textId="77777777" w:rsidR="00524120" w:rsidRPr="00ED012E" w:rsidRDefault="00524120" w:rsidP="00A214D4">
            <w:pPr>
              <w:spacing w:after="0"/>
              <w:jc w:val="left"/>
              <w:rPr>
                <w:lang w:val="en-GB"/>
              </w:rPr>
            </w:pPr>
          </w:p>
        </w:tc>
        <w:tc>
          <w:tcPr>
            <w:tcW w:w="0" w:type="auto"/>
          </w:tcPr>
          <w:p w14:paraId="6D848598" w14:textId="77777777" w:rsidR="00524120" w:rsidRPr="00ED012E" w:rsidRDefault="00524120" w:rsidP="00A214D4">
            <w:pPr>
              <w:spacing w:after="0"/>
              <w:jc w:val="left"/>
              <w:rPr>
                <w:lang w:val="en-GB"/>
              </w:rPr>
            </w:pPr>
          </w:p>
        </w:tc>
      </w:tr>
      <w:tr w:rsidR="00524120" w:rsidRPr="00ED012E" w14:paraId="51649CB9" w14:textId="77777777" w:rsidTr="00916044">
        <w:tc>
          <w:tcPr>
            <w:tcW w:w="0" w:type="auto"/>
          </w:tcPr>
          <w:p w14:paraId="52F54F39" w14:textId="77777777" w:rsidR="00524120" w:rsidRPr="00ED012E" w:rsidRDefault="00524120" w:rsidP="00A214D4">
            <w:pPr>
              <w:spacing w:after="0"/>
              <w:jc w:val="left"/>
              <w:rPr>
                <w:lang w:val="en-GB"/>
              </w:rPr>
            </w:pPr>
          </w:p>
        </w:tc>
        <w:tc>
          <w:tcPr>
            <w:tcW w:w="0" w:type="auto"/>
          </w:tcPr>
          <w:p w14:paraId="27ED3059" w14:textId="77777777" w:rsidR="00524120" w:rsidRPr="00ED012E" w:rsidRDefault="00524120" w:rsidP="00A214D4">
            <w:pPr>
              <w:spacing w:after="0"/>
              <w:jc w:val="left"/>
              <w:rPr>
                <w:lang w:val="en-GB"/>
              </w:rPr>
            </w:pPr>
          </w:p>
        </w:tc>
      </w:tr>
      <w:tr w:rsidR="00524120" w:rsidRPr="00ED012E" w14:paraId="06D45323" w14:textId="77777777" w:rsidTr="00916044">
        <w:tc>
          <w:tcPr>
            <w:tcW w:w="0" w:type="auto"/>
          </w:tcPr>
          <w:p w14:paraId="1BDD4F9C" w14:textId="77777777" w:rsidR="00524120" w:rsidRPr="00ED012E" w:rsidDel="00C238C7" w:rsidRDefault="00524120" w:rsidP="00A214D4">
            <w:pPr>
              <w:spacing w:after="0"/>
              <w:jc w:val="left"/>
              <w:rPr>
                <w:lang w:val="en-GB"/>
              </w:rPr>
            </w:pPr>
          </w:p>
        </w:tc>
        <w:tc>
          <w:tcPr>
            <w:tcW w:w="0" w:type="auto"/>
          </w:tcPr>
          <w:p w14:paraId="1443C474" w14:textId="77777777" w:rsidR="00524120" w:rsidRPr="00ED012E" w:rsidDel="00C238C7" w:rsidRDefault="00524120" w:rsidP="00A214D4">
            <w:pPr>
              <w:spacing w:after="0"/>
              <w:jc w:val="left"/>
              <w:rPr>
                <w:lang w:val="en-GB"/>
              </w:rPr>
            </w:pPr>
          </w:p>
        </w:tc>
      </w:tr>
    </w:tbl>
    <w:p w14:paraId="3515946E" w14:textId="77777777" w:rsidR="00580827" w:rsidRPr="00ED012E" w:rsidRDefault="00580827" w:rsidP="00A214D4">
      <w:pPr>
        <w:spacing w:after="0"/>
        <w:jc w:val="left"/>
        <w:rPr>
          <w:b/>
          <w:lang w:val="en-GB"/>
        </w:rPr>
      </w:pPr>
    </w:p>
    <w:tbl>
      <w:tblPr>
        <w:tblStyle w:val="Grigliatabella"/>
        <w:tblW w:w="0" w:type="auto"/>
        <w:tblLook w:val="04A0" w:firstRow="1" w:lastRow="0" w:firstColumn="1" w:lastColumn="0" w:noHBand="0" w:noVBand="1"/>
      </w:tblPr>
      <w:tblGrid>
        <w:gridCol w:w="5365"/>
        <w:gridCol w:w="1380"/>
        <w:gridCol w:w="2309"/>
      </w:tblGrid>
      <w:tr w:rsidR="00176DC3" w:rsidRPr="00ED012E" w14:paraId="5570589F" w14:textId="77777777" w:rsidTr="00771813">
        <w:tc>
          <w:tcPr>
            <w:tcW w:w="0" w:type="auto"/>
            <w:gridSpan w:val="3"/>
            <w:shd w:val="clear" w:color="auto" w:fill="244061" w:themeFill="accent1" w:themeFillShade="80"/>
          </w:tcPr>
          <w:p w14:paraId="17EC0B0B" w14:textId="77777777" w:rsidR="00176DC3" w:rsidRPr="00ED012E" w:rsidRDefault="00176DC3" w:rsidP="00A214D4">
            <w:pPr>
              <w:spacing w:after="0"/>
              <w:jc w:val="left"/>
              <w:rPr>
                <w:b/>
                <w:lang w:val="en-GB"/>
              </w:rPr>
            </w:pPr>
            <w:r w:rsidRPr="00ED012E">
              <w:rPr>
                <w:b/>
                <w:lang w:val="en-GB"/>
              </w:rPr>
              <w:t xml:space="preserve">Institutional Members of the </w:t>
            </w:r>
            <w:r w:rsidR="00357D78" w:rsidRPr="00ED012E">
              <w:rPr>
                <w:b/>
                <w:lang w:val="en-GB"/>
              </w:rPr>
              <w:t>STAR</w:t>
            </w:r>
            <w:r w:rsidRPr="00ED012E">
              <w:rPr>
                <w:b/>
                <w:lang w:val="en-GB"/>
              </w:rPr>
              <w:t xml:space="preserve"> Consortium</w:t>
            </w:r>
          </w:p>
        </w:tc>
      </w:tr>
      <w:tr w:rsidR="00176DC3" w:rsidRPr="00ED012E" w14:paraId="4586E739" w14:textId="77777777" w:rsidTr="00FB6DDD">
        <w:tc>
          <w:tcPr>
            <w:tcW w:w="5778" w:type="dxa"/>
            <w:shd w:val="clear" w:color="auto" w:fill="B8CCE4" w:themeFill="accent1" w:themeFillTint="66"/>
          </w:tcPr>
          <w:p w14:paraId="5204AB5F" w14:textId="77777777" w:rsidR="00176DC3" w:rsidRPr="00ED012E" w:rsidRDefault="00176DC3" w:rsidP="00A214D4">
            <w:pPr>
              <w:spacing w:after="0"/>
              <w:jc w:val="left"/>
              <w:rPr>
                <w:b/>
                <w:lang w:val="en-GB"/>
              </w:rPr>
            </w:pPr>
            <w:r w:rsidRPr="00ED012E">
              <w:rPr>
                <w:b/>
                <w:lang w:val="en-GB"/>
              </w:rPr>
              <w:t>Member</w:t>
            </w:r>
          </w:p>
        </w:tc>
        <w:tc>
          <w:tcPr>
            <w:tcW w:w="1383" w:type="dxa"/>
            <w:shd w:val="clear" w:color="auto" w:fill="B8CCE4" w:themeFill="accent1" w:themeFillTint="66"/>
          </w:tcPr>
          <w:p w14:paraId="182F2CA9" w14:textId="77777777" w:rsidR="00176DC3" w:rsidRPr="00ED012E" w:rsidRDefault="00176DC3" w:rsidP="00A214D4">
            <w:pPr>
              <w:spacing w:after="0"/>
              <w:jc w:val="left"/>
              <w:rPr>
                <w:b/>
                <w:lang w:val="en-GB"/>
              </w:rPr>
            </w:pPr>
            <w:r w:rsidRPr="00ED012E">
              <w:rPr>
                <w:b/>
                <w:lang w:val="en-GB"/>
              </w:rPr>
              <w:t>Role</w:t>
            </w:r>
          </w:p>
        </w:tc>
        <w:tc>
          <w:tcPr>
            <w:tcW w:w="0" w:type="auto"/>
            <w:shd w:val="clear" w:color="auto" w:fill="B8CCE4" w:themeFill="accent1" w:themeFillTint="66"/>
          </w:tcPr>
          <w:p w14:paraId="64D11E5E" w14:textId="77777777" w:rsidR="00176DC3" w:rsidRPr="00ED012E" w:rsidRDefault="00176DC3" w:rsidP="00A214D4">
            <w:pPr>
              <w:spacing w:after="0"/>
              <w:jc w:val="left"/>
              <w:rPr>
                <w:b/>
                <w:lang w:val="en-GB"/>
              </w:rPr>
            </w:pPr>
            <w:r w:rsidRPr="00ED012E">
              <w:rPr>
                <w:b/>
                <w:lang w:val="en-GB"/>
              </w:rPr>
              <w:t>Website</w:t>
            </w:r>
          </w:p>
        </w:tc>
      </w:tr>
      <w:tr w:rsidR="00176DC3" w:rsidRPr="00ED012E" w14:paraId="0E234C1F" w14:textId="77777777" w:rsidTr="00FB6DDD">
        <w:tc>
          <w:tcPr>
            <w:tcW w:w="5778" w:type="dxa"/>
            <w:vAlign w:val="bottom"/>
          </w:tcPr>
          <w:p w14:paraId="63613ED6" w14:textId="77777777" w:rsidR="00176DC3" w:rsidRPr="00ED012E" w:rsidRDefault="00176DC3" w:rsidP="00A214D4">
            <w:pPr>
              <w:spacing w:after="0"/>
              <w:jc w:val="left"/>
              <w:rPr>
                <w:lang w:val="en-GB"/>
              </w:rPr>
            </w:pPr>
            <w:r w:rsidRPr="00ED012E">
              <w:rPr>
                <w:lang w:val="en-GB"/>
              </w:rPr>
              <w:t>Vrije Universiteit Brussel (VUB)</w:t>
            </w:r>
            <w:r w:rsidRPr="00ED012E">
              <w:rPr>
                <w:lang w:val="en-GB"/>
              </w:rPr>
              <w:br/>
              <w:t>Research Group on Law, Science, Technology and Society (LSTS)</w:t>
            </w:r>
          </w:p>
        </w:tc>
        <w:tc>
          <w:tcPr>
            <w:tcW w:w="1383" w:type="dxa"/>
            <w:vAlign w:val="bottom"/>
          </w:tcPr>
          <w:p w14:paraId="24B47C5F" w14:textId="77777777" w:rsidR="00176DC3" w:rsidRPr="00ED012E" w:rsidRDefault="00176DC3" w:rsidP="00A214D4">
            <w:pPr>
              <w:spacing w:after="0"/>
              <w:jc w:val="left"/>
              <w:rPr>
                <w:lang w:val="en-GB"/>
              </w:rPr>
            </w:pPr>
            <w:r w:rsidRPr="00ED012E">
              <w:rPr>
                <w:lang w:val="en-GB"/>
              </w:rPr>
              <w:t>Project Coordinator</w:t>
            </w:r>
          </w:p>
        </w:tc>
        <w:tc>
          <w:tcPr>
            <w:tcW w:w="0" w:type="auto"/>
            <w:vAlign w:val="bottom"/>
          </w:tcPr>
          <w:p w14:paraId="3B14202E" w14:textId="77777777" w:rsidR="00176DC3" w:rsidRPr="00ED012E" w:rsidRDefault="00176DC3" w:rsidP="00A214D4">
            <w:pPr>
              <w:spacing w:after="0"/>
              <w:jc w:val="left"/>
              <w:rPr>
                <w:lang w:val="en-GB"/>
              </w:rPr>
            </w:pPr>
            <w:r w:rsidRPr="00ED012E">
              <w:rPr>
                <w:lang w:val="en-GB"/>
              </w:rPr>
              <w:t>vub.ac.be/LSTS</w:t>
            </w:r>
          </w:p>
        </w:tc>
      </w:tr>
      <w:tr w:rsidR="00176DC3" w:rsidRPr="00ED012E" w14:paraId="57D325E8" w14:textId="77777777" w:rsidTr="00FB6DDD">
        <w:tc>
          <w:tcPr>
            <w:tcW w:w="5778" w:type="dxa"/>
            <w:vAlign w:val="bottom"/>
          </w:tcPr>
          <w:p w14:paraId="7B2BF8B5" w14:textId="77777777" w:rsidR="00176DC3" w:rsidRPr="00ED012E" w:rsidRDefault="00176DC3" w:rsidP="00A214D4">
            <w:pPr>
              <w:spacing w:after="0"/>
              <w:jc w:val="left"/>
              <w:rPr>
                <w:lang w:val="en-GB"/>
              </w:rPr>
            </w:pPr>
            <w:r w:rsidRPr="00ED012E">
              <w:rPr>
                <w:lang w:val="en-GB"/>
              </w:rPr>
              <w:t>Trilateral Research Ltd. (TRI)</w:t>
            </w:r>
          </w:p>
        </w:tc>
        <w:tc>
          <w:tcPr>
            <w:tcW w:w="1383" w:type="dxa"/>
            <w:vAlign w:val="bottom"/>
          </w:tcPr>
          <w:p w14:paraId="60F1217A" w14:textId="77777777" w:rsidR="00176DC3" w:rsidRPr="00ED012E" w:rsidRDefault="00176DC3" w:rsidP="00A214D4">
            <w:pPr>
              <w:spacing w:after="0"/>
              <w:jc w:val="left"/>
              <w:rPr>
                <w:lang w:val="en-GB"/>
              </w:rPr>
            </w:pPr>
            <w:r w:rsidRPr="00ED012E">
              <w:rPr>
                <w:lang w:val="en-GB"/>
              </w:rPr>
              <w:t>Partner</w:t>
            </w:r>
          </w:p>
        </w:tc>
        <w:tc>
          <w:tcPr>
            <w:tcW w:w="0" w:type="auto"/>
            <w:vAlign w:val="bottom"/>
          </w:tcPr>
          <w:p w14:paraId="1D9E2A8D" w14:textId="77777777" w:rsidR="00176DC3" w:rsidRPr="00ED012E" w:rsidRDefault="00FB6DDD" w:rsidP="00A214D4">
            <w:pPr>
              <w:spacing w:after="0"/>
              <w:jc w:val="left"/>
              <w:rPr>
                <w:lang w:val="en-GB"/>
              </w:rPr>
            </w:pPr>
            <w:r w:rsidRPr="00ED012E">
              <w:rPr>
                <w:lang w:val="en-GB"/>
              </w:rPr>
              <w:t>trilateralresearch.com</w:t>
            </w:r>
          </w:p>
        </w:tc>
      </w:tr>
      <w:tr w:rsidR="00176DC3" w:rsidRPr="00ED012E" w14:paraId="7B36A3BD" w14:textId="77777777" w:rsidTr="00FB6DDD">
        <w:tc>
          <w:tcPr>
            <w:tcW w:w="5778" w:type="dxa"/>
            <w:vAlign w:val="bottom"/>
          </w:tcPr>
          <w:p w14:paraId="5A622872" w14:textId="77777777" w:rsidR="00176DC3" w:rsidRPr="00ED012E" w:rsidRDefault="000A6B8C" w:rsidP="00A214D4">
            <w:pPr>
              <w:spacing w:after="0"/>
              <w:jc w:val="left"/>
              <w:rPr>
                <w:lang w:val="en-GB"/>
              </w:rPr>
            </w:pPr>
            <w:r w:rsidRPr="00ED012E">
              <w:rPr>
                <w:lang w:val="en-GB"/>
              </w:rPr>
              <w:t>Nemzeti Adatvédelmi és Információszabadság Hatóság (NAIH)</w:t>
            </w:r>
          </w:p>
        </w:tc>
        <w:tc>
          <w:tcPr>
            <w:tcW w:w="1383" w:type="dxa"/>
            <w:vAlign w:val="bottom"/>
          </w:tcPr>
          <w:p w14:paraId="02B67E3A" w14:textId="77777777" w:rsidR="00176DC3" w:rsidRPr="00ED012E" w:rsidRDefault="00176DC3" w:rsidP="00A214D4">
            <w:pPr>
              <w:spacing w:after="0"/>
              <w:jc w:val="left"/>
              <w:rPr>
                <w:lang w:val="en-GB"/>
              </w:rPr>
            </w:pPr>
            <w:r w:rsidRPr="00ED012E">
              <w:rPr>
                <w:lang w:val="en-GB"/>
              </w:rPr>
              <w:t>Partner</w:t>
            </w:r>
          </w:p>
        </w:tc>
        <w:tc>
          <w:tcPr>
            <w:tcW w:w="0" w:type="auto"/>
            <w:vAlign w:val="bottom"/>
          </w:tcPr>
          <w:p w14:paraId="2E151E42" w14:textId="77777777" w:rsidR="00176DC3" w:rsidRPr="00ED012E" w:rsidRDefault="000A6B8C" w:rsidP="00A214D4">
            <w:pPr>
              <w:spacing w:after="0"/>
              <w:jc w:val="left"/>
              <w:rPr>
                <w:lang w:val="en-GB"/>
              </w:rPr>
            </w:pPr>
            <w:r w:rsidRPr="00ED012E">
              <w:rPr>
                <w:lang w:val="en-GB"/>
              </w:rPr>
              <w:t>naih.hu</w:t>
            </w:r>
          </w:p>
        </w:tc>
      </w:tr>
    </w:tbl>
    <w:p w14:paraId="7A3491BA" w14:textId="77777777" w:rsidR="00580827" w:rsidRPr="00ED012E" w:rsidRDefault="00580827" w:rsidP="00A214D4">
      <w:pPr>
        <w:spacing w:after="0"/>
        <w:jc w:val="left"/>
        <w:rPr>
          <w:b/>
          <w:lang w:val="en-GB"/>
        </w:rPr>
      </w:pPr>
    </w:p>
    <w:p w14:paraId="53DA9C3C" w14:textId="77777777" w:rsidR="005874F9" w:rsidRPr="00ED012E" w:rsidRDefault="005874F9" w:rsidP="00A214D4">
      <w:pPr>
        <w:rPr>
          <w:lang w:val="en-GB"/>
        </w:rPr>
      </w:pPr>
    </w:p>
    <w:p w14:paraId="04A8903A" w14:textId="77777777" w:rsidR="005874F9" w:rsidRPr="00ED012E" w:rsidRDefault="005874F9" w:rsidP="00A214D4">
      <w:pPr>
        <w:jc w:val="right"/>
        <w:rPr>
          <w:lang w:val="en-GB"/>
        </w:rPr>
      </w:pPr>
    </w:p>
    <w:p w14:paraId="51B1C029" w14:textId="77777777" w:rsidR="005874F9" w:rsidRPr="00ED012E" w:rsidRDefault="005874F9" w:rsidP="00A214D4">
      <w:pPr>
        <w:rPr>
          <w:lang w:val="en-GB"/>
        </w:rPr>
      </w:pPr>
    </w:p>
    <w:p w14:paraId="2B25BC7D" w14:textId="1D5083BE" w:rsidR="00E338AB" w:rsidRPr="00ED012E" w:rsidRDefault="00AD2584" w:rsidP="00A214D4">
      <w:pPr>
        <w:jc w:val="right"/>
        <w:rPr>
          <w:rFonts w:asciiTheme="majorHAnsi" w:hAnsiTheme="majorHAnsi"/>
          <w:b/>
          <w:color w:val="FF0000"/>
          <w:sz w:val="16"/>
          <w:lang w:val="en-GB"/>
        </w:rPr>
      </w:pPr>
      <w:r>
        <w:rPr>
          <w:rFonts w:asciiTheme="majorHAnsi" w:hAnsiTheme="majorHAnsi"/>
          <w:b/>
          <w:color w:val="FF0000"/>
          <w:sz w:val="16"/>
          <w:lang w:val="en-GB"/>
        </w:rPr>
        <w:t>version 0.9</w:t>
      </w:r>
      <w:r w:rsidR="00524120" w:rsidRPr="00ED012E">
        <w:rPr>
          <w:rFonts w:asciiTheme="majorHAnsi" w:hAnsiTheme="majorHAnsi"/>
          <w:b/>
          <w:color w:val="FF0000"/>
          <w:sz w:val="16"/>
          <w:lang w:val="en-GB"/>
        </w:rPr>
        <w:br/>
        <w:t>[timestamp]</w:t>
      </w:r>
    </w:p>
    <w:p w14:paraId="61BCC7D9" w14:textId="77777777" w:rsidR="00E338AB" w:rsidRPr="00ED012E" w:rsidRDefault="00E338AB" w:rsidP="00A214D4">
      <w:pPr>
        <w:rPr>
          <w:lang w:val="en-GB"/>
        </w:rPr>
      </w:pPr>
    </w:p>
    <w:p w14:paraId="224BB1C4" w14:textId="77777777" w:rsidR="0082381F" w:rsidRPr="00ED012E" w:rsidRDefault="0082381F" w:rsidP="00A214D4">
      <w:pPr>
        <w:rPr>
          <w:b/>
          <w:bCs/>
          <w:lang w:val="en-GB"/>
        </w:rPr>
        <w:sectPr w:rsidR="0082381F" w:rsidRPr="00ED012E"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ED012E" w:rsidRDefault="00FC12B3" w:rsidP="00A214D4">
          <w:pPr>
            <w:pStyle w:val="Titolosommario"/>
            <w:tabs>
              <w:tab w:val="left" w:pos="1134"/>
              <w:tab w:val="decimal" w:pos="8789"/>
            </w:tabs>
            <w:spacing w:line="240" w:lineRule="auto"/>
            <w:rPr>
              <w:rFonts w:cs="Times New Roman"/>
              <w:color w:val="auto"/>
              <w:sz w:val="20"/>
              <w:szCs w:val="20"/>
            </w:rPr>
          </w:pPr>
          <w:r w:rsidRPr="00ED012E">
            <w:rPr>
              <w:color w:val="345A8A" w:themeColor="accent1" w:themeShade="B5"/>
              <w:sz w:val="32"/>
              <w:szCs w:val="32"/>
            </w:rPr>
            <w:t>Table of Contents</w:t>
          </w:r>
        </w:p>
        <w:p w14:paraId="21F609E9" w14:textId="77777777" w:rsidR="00B33084" w:rsidRDefault="00165DE2">
          <w:pPr>
            <w:pStyle w:val="Sommario1"/>
            <w:tabs>
              <w:tab w:val="right" w:leader="dot" w:pos="9054"/>
            </w:tabs>
            <w:rPr>
              <w:b w:val="0"/>
              <w:caps w:val="0"/>
              <w:noProof/>
              <w:sz w:val="24"/>
              <w:szCs w:val="24"/>
              <w:lang w:val="it-IT" w:eastAsia="it-IT"/>
            </w:rPr>
          </w:pPr>
          <w:r w:rsidRPr="00ED012E">
            <w:rPr>
              <w:rFonts w:asciiTheme="majorHAnsi" w:hAnsiTheme="majorHAnsi" w:cs="Times New Roman"/>
              <w:b w:val="0"/>
              <w:sz w:val="20"/>
              <w:szCs w:val="20"/>
              <w:lang w:val="en-GB"/>
            </w:rPr>
            <w:fldChar w:fldCharType="begin"/>
          </w:r>
          <w:r w:rsidR="00226988" w:rsidRPr="00ED012E">
            <w:rPr>
              <w:rFonts w:asciiTheme="majorHAnsi" w:hAnsiTheme="majorHAnsi" w:cs="Times New Roman"/>
              <w:sz w:val="20"/>
              <w:szCs w:val="20"/>
              <w:lang w:val="en-GB"/>
            </w:rPr>
            <w:instrText xml:space="preserve"> TOC \o "1-5</w:instrText>
          </w:r>
          <w:r w:rsidR="00FC12B3" w:rsidRPr="00ED012E">
            <w:rPr>
              <w:rFonts w:asciiTheme="majorHAnsi" w:hAnsiTheme="majorHAnsi" w:cs="Times New Roman"/>
              <w:sz w:val="20"/>
              <w:szCs w:val="20"/>
              <w:lang w:val="en-GB"/>
            </w:rPr>
            <w:instrText xml:space="preserve">" \h \z \u </w:instrText>
          </w:r>
          <w:r w:rsidRPr="00ED012E">
            <w:rPr>
              <w:rFonts w:asciiTheme="majorHAnsi" w:hAnsiTheme="majorHAnsi" w:cs="Times New Roman"/>
              <w:b w:val="0"/>
              <w:sz w:val="20"/>
              <w:szCs w:val="20"/>
              <w:lang w:val="en-GB"/>
            </w:rPr>
            <w:fldChar w:fldCharType="separate"/>
          </w:r>
          <w:hyperlink w:anchor="_Toc503870700" w:history="1">
            <w:r w:rsidR="00B33084" w:rsidRPr="00DF18FD">
              <w:rPr>
                <w:rStyle w:val="Collegamentoipertestuale"/>
                <w:noProof/>
              </w:rPr>
              <w:t>Background to the STAR project</w:t>
            </w:r>
            <w:r w:rsidR="00B33084">
              <w:rPr>
                <w:noProof/>
                <w:webHidden/>
              </w:rPr>
              <w:tab/>
            </w:r>
            <w:r w:rsidR="00B33084">
              <w:rPr>
                <w:noProof/>
                <w:webHidden/>
              </w:rPr>
              <w:fldChar w:fldCharType="begin"/>
            </w:r>
            <w:r w:rsidR="00B33084">
              <w:rPr>
                <w:noProof/>
                <w:webHidden/>
              </w:rPr>
              <w:instrText xml:space="preserve"> PAGEREF _Toc503870700 \h </w:instrText>
            </w:r>
            <w:r w:rsidR="00B33084">
              <w:rPr>
                <w:noProof/>
                <w:webHidden/>
              </w:rPr>
            </w:r>
            <w:r w:rsidR="00B33084">
              <w:rPr>
                <w:noProof/>
                <w:webHidden/>
              </w:rPr>
              <w:fldChar w:fldCharType="separate"/>
            </w:r>
            <w:r w:rsidR="00B33084">
              <w:rPr>
                <w:noProof/>
                <w:webHidden/>
              </w:rPr>
              <w:t>4</w:t>
            </w:r>
            <w:r w:rsidR="00B33084">
              <w:rPr>
                <w:noProof/>
                <w:webHidden/>
              </w:rPr>
              <w:fldChar w:fldCharType="end"/>
            </w:r>
          </w:hyperlink>
        </w:p>
        <w:p w14:paraId="76E70044" w14:textId="77777777" w:rsidR="00B33084" w:rsidRDefault="00697D08">
          <w:pPr>
            <w:pStyle w:val="Sommario1"/>
            <w:tabs>
              <w:tab w:val="right" w:leader="dot" w:pos="9054"/>
            </w:tabs>
            <w:rPr>
              <w:b w:val="0"/>
              <w:caps w:val="0"/>
              <w:noProof/>
              <w:sz w:val="24"/>
              <w:szCs w:val="24"/>
              <w:lang w:val="it-IT" w:eastAsia="it-IT"/>
            </w:rPr>
          </w:pPr>
          <w:hyperlink w:anchor="_Toc503870701" w:history="1">
            <w:r w:rsidR="00B33084" w:rsidRPr="00DF18FD">
              <w:rPr>
                <w:rStyle w:val="Collegamentoipertestuale"/>
                <w:noProof/>
              </w:rPr>
              <w:t>Executive summary</w:t>
            </w:r>
            <w:r w:rsidR="00B33084">
              <w:rPr>
                <w:noProof/>
                <w:webHidden/>
              </w:rPr>
              <w:tab/>
            </w:r>
            <w:r w:rsidR="00B33084">
              <w:rPr>
                <w:noProof/>
                <w:webHidden/>
              </w:rPr>
              <w:fldChar w:fldCharType="begin"/>
            </w:r>
            <w:r w:rsidR="00B33084">
              <w:rPr>
                <w:noProof/>
                <w:webHidden/>
              </w:rPr>
              <w:instrText xml:space="preserve"> PAGEREF _Toc503870701 \h </w:instrText>
            </w:r>
            <w:r w:rsidR="00B33084">
              <w:rPr>
                <w:noProof/>
                <w:webHidden/>
              </w:rPr>
            </w:r>
            <w:r w:rsidR="00B33084">
              <w:rPr>
                <w:noProof/>
                <w:webHidden/>
              </w:rPr>
              <w:fldChar w:fldCharType="separate"/>
            </w:r>
            <w:r w:rsidR="00B33084">
              <w:rPr>
                <w:noProof/>
                <w:webHidden/>
              </w:rPr>
              <w:t>5</w:t>
            </w:r>
            <w:r w:rsidR="00B33084">
              <w:rPr>
                <w:noProof/>
                <w:webHidden/>
              </w:rPr>
              <w:fldChar w:fldCharType="end"/>
            </w:r>
          </w:hyperlink>
        </w:p>
        <w:p w14:paraId="17021BA1" w14:textId="77777777" w:rsidR="00B33084" w:rsidRDefault="00697D08">
          <w:pPr>
            <w:pStyle w:val="Sommario1"/>
            <w:tabs>
              <w:tab w:val="right" w:leader="dot" w:pos="9054"/>
            </w:tabs>
            <w:rPr>
              <w:b w:val="0"/>
              <w:caps w:val="0"/>
              <w:noProof/>
              <w:sz w:val="24"/>
              <w:szCs w:val="24"/>
              <w:lang w:val="it-IT" w:eastAsia="it-IT"/>
            </w:rPr>
          </w:pPr>
          <w:hyperlink w:anchor="_Toc503870702" w:history="1">
            <w:r w:rsidR="00B33084" w:rsidRPr="00DF18FD">
              <w:rPr>
                <w:rStyle w:val="Collegamentoipertestuale"/>
                <w:noProof/>
              </w:rPr>
              <w:t>List of Abbreviations</w:t>
            </w:r>
            <w:r w:rsidR="00B33084">
              <w:rPr>
                <w:noProof/>
                <w:webHidden/>
              </w:rPr>
              <w:tab/>
            </w:r>
            <w:r w:rsidR="00B33084">
              <w:rPr>
                <w:noProof/>
                <w:webHidden/>
              </w:rPr>
              <w:fldChar w:fldCharType="begin"/>
            </w:r>
            <w:r w:rsidR="00B33084">
              <w:rPr>
                <w:noProof/>
                <w:webHidden/>
              </w:rPr>
              <w:instrText xml:space="preserve"> PAGEREF _Toc503870702 \h </w:instrText>
            </w:r>
            <w:r w:rsidR="00B33084">
              <w:rPr>
                <w:noProof/>
                <w:webHidden/>
              </w:rPr>
            </w:r>
            <w:r w:rsidR="00B33084">
              <w:rPr>
                <w:noProof/>
                <w:webHidden/>
              </w:rPr>
              <w:fldChar w:fldCharType="separate"/>
            </w:r>
            <w:r w:rsidR="00B33084">
              <w:rPr>
                <w:noProof/>
                <w:webHidden/>
              </w:rPr>
              <w:t>6</w:t>
            </w:r>
            <w:r w:rsidR="00B33084">
              <w:rPr>
                <w:noProof/>
                <w:webHidden/>
              </w:rPr>
              <w:fldChar w:fldCharType="end"/>
            </w:r>
          </w:hyperlink>
        </w:p>
        <w:p w14:paraId="46EAAAC2" w14:textId="77777777" w:rsidR="00B33084" w:rsidRDefault="00697D08">
          <w:pPr>
            <w:pStyle w:val="Sommario1"/>
            <w:tabs>
              <w:tab w:val="left" w:pos="400"/>
              <w:tab w:val="right" w:leader="dot" w:pos="9054"/>
            </w:tabs>
            <w:rPr>
              <w:b w:val="0"/>
              <w:caps w:val="0"/>
              <w:noProof/>
              <w:sz w:val="24"/>
              <w:szCs w:val="24"/>
              <w:lang w:val="it-IT" w:eastAsia="it-IT"/>
            </w:rPr>
          </w:pPr>
          <w:hyperlink w:anchor="_Toc503870703" w:history="1">
            <w:r w:rsidR="00B33084" w:rsidRPr="00DF18FD">
              <w:rPr>
                <w:rStyle w:val="Collegamentoipertestuale"/>
                <w:noProof/>
              </w:rPr>
              <w:t>1</w:t>
            </w:r>
            <w:r w:rsidR="00B33084">
              <w:rPr>
                <w:b w:val="0"/>
                <w:caps w:val="0"/>
                <w:noProof/>
                <w:sz w:val="24"/>
                <w:szCs w:val="24"/>
                <w:lang w:val="it-IT" w:eastAsia="it-IT"/>
              </w:rPr>
              <w:tab/>
            </w:r>
            <w:r w:rsidR="00B33084" w:rsidRPr="00DF18FD">
              <w:rPr>
                <w:rStyle w:val="Collegamentoipertestuale"/>
                <w:noProof/>
              </w:rPr>
              <w:t>Methodological recommendations to interviewers</w:t>
            </w:r>
            <w:r w:rsidR="00B33084">
              <w:rPr>
                <w:noProof/>
                <w:webHidden/>
              </w:rPr>
              <w:tab/>
            </w:r>
            <w:r w:rsidR="00B33084">
              <w:rPr>
                <w:noProof/>
                <w:webHidden/>
              </w:rPr>
              <w:fldChar w:fldCharType="begin"/>
            </w:r>
            <w:r w:rsidR="00B33084">
              <w:rPr>
                <w:noProof/>
                <w:webHidden/>
              </w:rPr>
              <w:instrText xml:space="preserve"> PAGEREF _Toc503870703 \h </w:instrText>
            </w:r>
            <w:r w:rsidR="00B33084">
              <w:rPr>
                <w:noProof/>
                <w:webHidden/>
              </w:rPr>
            </w:r>
            <w:r w:rsidR="00B33084">
              <w:rPr>
                <w:noProof/>
                <w:webHidden/>
              </w:rPr>
              <w:fldChar w:fldCharType="separate"/>
            </w:r>
            <w:r w:rsidR="00B33084">
              <w:rPr>
                <w:noProof/>
                <w:webHidden/>
              </w:rPr>
              <w:t>7</w:t>
            </w:r>
            <w:r w:rsidR="00B33084">
              <w:rPr>
                <w:noProof/>
                <w:webHidden/>
              </w:rPr>
              <w:fldChar w:fldCharType="end"/>
            </w:r>
          </w:hyperlink>
        </w:p>
        <w:p w14:paraId="33A5A1F4" w14:textId="77777777" w:rsidR="00B33084" w:rsidRDefault="00697D08">
          <w:pPr>
            <w:pStyle w:val="Sommario1"/>
            <w:tabs>
              <w:tab w:val="left" w:pos="400"/>
              <w:tab w:val="right" w:leader="dot" w:pos="9054"/>
            </w:tabs>
            <w:rPr>
              <w:b w:val="0"/>
              <w:caps w:val="0"/>
              <w:noProof/>
              <w:sz w:val="24"/>
              <w:szCs w:val="24"/>
              <w:lang w:val="it-IT" w:eastAsia="it-IT"/>
            </w:rPr>
          </w:pPr>
          <w:hyperlink w:anchor="_Toc503870704" w:history="1">
            <w:r w:rsidR="00B33084" w:rsidRPr="00DF18FD">
              <w:rPr>
                <w:rStyle w:val="Collegamentoipertestuale"/>
                <w:noProof/>
              </w:rPr>
              <w:t>2</w:t>
            </w:r>
            <w:r w:rsidR="00B33084">
              <w:rPr>
                <w:b w:val="0"/>
                <w:caps w:val="0"/>
                <w:noProof/>
                <w:sz w:val="24"/>
                <w:szCs w:val="24"/>
                <w:lang w:val="it-IT" w:eastAsia="it-IT"/>
              </w:rPr>
              <w:tab/>
            </w:r>
            <w:r w:rsidR="00B33084" w:rsidRPr="00DF18FD">
              <w:rPr>
                <w:rStyle w:val="Collegamentoipertestuale"/>
                <w:noProof/>
              </w:rPr>
              <w:t>Interview Questions’ Templates</w:t>
            </w:r>
            <w:r w:rsidR="00B33084">
              <w:rPr>
                <w:noProof/>
                <w:webHidden/>
              </w:rPr>
              <w:tab/>
            </w:r>
            <w:r w:rsidR="00B33084">
              <w:rPr>
                <w:noProof/>
                <w:webHidden/>
              </w:rPr>
              <w:fldChar w:fldCharType="begin"/>
            </w:r>
            <w:r w:rsidR="00B33084">
              <w:rPr>
                <w:noProof/>
                <w:webHidden/>
              </w:rPr>
              <w:instrText xml:space="preserve"> PAGEREF _Toc503870704 \h </w:instrText>
            </w:r>
            <w:r w:rsidR="00B33084">
              <w:rPr>
                <w:noProof/>
                <w:webHidden/>
              </w:rPr>
            </w:r>
            <w:r w:rsidR="00B33084">
              <w:rPr>
                <w:noProof/>
                <w:webHidden/>
              </w:rPr>
              <w:fldChar w:fldCharType="separate"/>
            </w:r>
            <w:r w:rsidR="00B33084">
              <w:rPr>
                <w:noProof/>
                <w:webHidden/>
              </w:rPr>
              <w:t>7</w:t>
            </w:r>
            <w:r w:rsidR="00B33084">
              <w:rPr>
                <w:noProof/>
                <w:webHidden/>
              </w:rPr>
              <w:fldChar w:fldCharType="end"/>
            </w:r>
          </w:hyperlink>
        </w:p>
        <w:p w14:paraId="7442E06F" w14:textId="77777777" w:rsidR="00B33084" w:rsidRDefault="00697D08">
          <w:pPr>
            <w:pStyle w:val="Sommario2"/>
            <w:tabs>
              <w:tab w:val="left" w:pos="800"/>
              <w:tab w:val="right" w:leader="dot" w:pos="9054"/>
            </w:tabs>
            <w:rPr>
              <w:smallCaps w:val="0"/>
              <w:noProof/>
              <w:sz w:val="24"/>
              <w:szCs w:val="24"/>
              <w:lang w:val="it-IT" w:eastAsia="it-IT"/>
            </w:rPr>
          </w:pPr>
          <w:hyperlink w:anchor="_Toc503870705" w:history="1">
            <w:r w:rsidR="00B33084" w:rsidRPr="00DF18FD">
              <w:rPr>
                <w:rStyle w:val="Collegamentoipertestuale"/>
                <w:noProof/>
                <w:lang w:val="en-GB"/>
              </w:rPr>
              <w:t>2.1</w:t>
            </w:r>
            <w:r w:rsidR="00B33084">
              <w:rPr>
                <w:smallCaps w:val="0"/>
                <w:noProof/>
                <w:sz w:val="24"/>
                <w:szCs w:val="24"/>
                <w:lang w:val="it-IT" w:eastAsia="it-IT"/>
              </w:rPr>
              <w:tab/>
            </w:r>
            <w:r w:rsidR="00B33084" w:rsidRPr="00DF18FD">
              <w:rPr>
                <w:rStyle w:val="Collegamentoipertestuale"/>
                <w:noProof/>
                <w:lang w:val="en-GB"/>
              </w:rPr>
              <w:t>General introductory formula</w:t>
            </w:r>
            <w:r w:rsidR="00B33084">
              <w:rPr>
                <w:noProof/>
                <w:webHidden/>
              </w:rPr>
              <w:tab/>
            </w:r>
            <w:r w:rsidR="00B33084">
              <w:rPr>
                <w:noProof/>
                <w:webHidden/>
              </w:rPr>
              <w:fldChar w:fldCharType="begin"/>
            </w:r>
            <w:r w:rsidR="00B33084">
              <w:rPr>
                <w:noProof/>
                <w:webHidden/>
              </w:rPr>
              <w:instrText xml:space="preserve"> PAGEREF _Toc503870705 \h </w:instrText>
            </w:r>
            <w:r w:rsidR="00B33084">
              <w:rPr>
                <w:noProof/>
                <w:webHidden/>
              </w:rPr>
            </w:r>
            <w:r w:rsidR="00B33084">
              <w:rPr>
                <w:noProof/>
                <w:webHidden/>
              </w:rPr>
              <w:fldChar w:fldCharType="separate"/>
            </w:r>
            <w:r w:rsidR="00B33084">
              <w:rPr>
                <w:noProof/>
                <w:webHidden/>
              </w:rPr>
              <w:t>7</w:t>
            </w:r>
            <w:r w:rsidR="00B33084">
              <w:rPr>
                <w:noProof/>
                <w:webHidden/>
              </w:rPr>
              <w:fldChar w:fldCharType="end"/>
            </w:r>
          </w:hyperlink>
        </w:p>
        <w:p w14:paraId="44A8F783" w14:textId="77777777" w:rsidR="00B33084" w:rsidRDefault="00697D08">
          <w:pPr>
            <w:pStyle w:val="Sommario2"/>
            <w:tabs>
              <w:tab w:val="left" w:pos="800"/>
              <w:tab w:val="right" w:leader="dot" w:pos="9054"/>
            </w:tabs>
            <w:rPr>
              <w:smallCaps w:val="0"/>
              <w:noProof/>
              <w:sz w:val="24"/>
              <w:szCs w:val="24"/>
              <w:lang w:val="it-IT" w:eastAsia="it-IT"/>
            </w:rPr>
          </w:pPr>
          <w:hyperlink w:anchor="_Toc503870706" w:history="1">
            <w:r w:rsidR="00B33084" w:rsidRPr="00DF18FD">
              <w:rPr>
                <w:rStyle w:val="Collegamentoipertestuale"/>
                <w:noProof/>
                <w:lang w:val="en-GB"/>
              </w:rPr>
              <w:t>2.2</w:t>
            </w:r>
            <w:r w:rsidR="00B33084">
              <w:rPr>
                <w:smallCaps w:val="0"/>
                <w:noProof/>
                <w:sz w:val="24"/>
                <w:szCs w:val="24"/>
                <w:lang w:val="it-IT" w:eastAsia="it-IT"/>
              </w:rPr>
              <w:tab/>
            </w:r>
            <w:r w:rsidR="00B33084" w:rsidRPr="00DF18FD">
              <w:rPr>
                <w:rStyle w:val="Collegamentoipertestuale"/>
                <w:noProof/>
                <w:lang w:val="en-GB"/>
              </w:rPr>
              <w:t>Template for interviewing Data Protection Authorities</w:t>
            </w:r>
            <w:r w:rsidR="00B33084">
              <w:rPr>
                <w:noProof/>
                <w:webHidden/>
              </w:rPr>
              <w:tab/>
            </w:r>
            <w:r w:rsidR="00B33084">
              <w:rPr>
                <w:noProof/>
                <w:webHidden/>
              </w:rPr>
              <w:fldChar w:fldCharType="begin"/>
            </w:r>
            <w:r w:rsidR="00B33084">
              <w:rPr>
                <w:noProof/>
                <w:webHidden/>
              </w:rPr>
              <w:instrText xml:space="preserve"> PAGEREF _Toc503870706 \h </w:instrText>
            </w:r>
            <w:r w:rsidR="00B33084">
              <w:rPr>
                <w:noProof/>
                <w:webHidden/>
              </w:rPr>
            </w:r>
            <w:r w:rsidR="00B33084">
              <w:rPr>
                <w:noProof/>
                <w:webHidden/>
              </w:rPr>
              <w:fldChar w:fldCharType="separate"/>
            </w:r>
            <w:r w:rsidR="00B33084">
              <w:rPr>
                <w:noProof/>
                <w:webHidden/>
              </w:rPr>
              <w:t>8</w:t>
            </w:r>
            <w:r w:rsidR="00B33084">
              <w:rPr>
                <w:noProof/>
                <w:webHidden/>
              </w:rPr>
              <w:fldChar w:fldCharType="end"/>
            </w:r>
          </w:hyperlink>
        </w:p>
        <w:p w14:paraId="212C39BA" w14:textId="77777777" w:rsidR="00B33084" w:rsidRDefault="00697D08">
          <w:pPr>
            <w:pStyle w:val="Sommario2"/>
            <w:tabs>
              <w:tab w:val="left" w:pos="800"/>
              <w:tab w:val="right" w:leader="dot" w:pos="9054"/>
            </w:tabs>
            <w:rPr>
              <w:smallCaps w:val="0"/>
              <w:noProof/>
              <w:sz w:val="24"/>
              <w:szCs w:val="24"/>
              <w:lang w:val="it-IT" w:eastAsia="it-IT"/>
            </w:rPr>
          </w:pPr>
          <w:hyperlink w:anchor="_Toc503870707" w:history="1">
            <w:r w:rsidR="00B33084" w:rsidRPr="00DF18FD">
              <w:rPr>
                <w:rStyle w:val="Collegamentoipertestuale"/>
                <w:noProof/>
                <w:lang w:val="en-GB"/>
              </w:rPr>
              <w:t>2.3</w:t>
            </w:r>
            <w:r w:rsidR="00B33084">
              <w:rPr>
                <w:smallCaps w:val="0"/>
                <w:noProof/>
                <w:sz w:val="24"/>
                <w:szCs w:val="24"/>
                <w:lang w:val="it-IT" w:eastAsia="it-IT"/>
              </w:rPr>
              <w:tab/>
            </w:r>
            <w:r w:rsidR="00B33084" w:rsidRPr="00DF18FD">
              <w:rPr>
                <w:rStyle w:val="Collegamentoipertestuale"/>
                <w:noProof/>
                <w:lang w:val="en-GB"/>
              </w:rPr>
              <w:t>Template for interviewing stakeholders with training responsibilities</w:t>
            </w:r>
            <w:r w:rsidR="00B33084">
              <w:rPr>
                <w:noProof/>
                <w:webHidden/>
              </w:rPr>
              <w:tab/>
            </w:r>
            <w:r w:rsidR="00B33084">
              <w:rPr>
                <w:noProof/>
                <w:webHidden/>
              </w:rPr>
              <w:fldChar w:fldCharType="begin"/>
            </w:r>
            <w:r w:rsidR="00B33084">
              <w:rPr>
                <w:noProof/>
                <w:webHidden/>
              </w:rPr>
              <w:instrText xml:space="preserve"> PAGEREF _Toc503870707 \h </w:instrText>
            </w:r>
            <w:r w:rsidR="00B33084">
              <w:rPr>
                <w:noProof/>
                <w:webHidden/>
              </w:rPr>
            </w:r>
            <w:r w:rsidR="00B33084">
              <w:rPr>
                <w:noProof/>
                <w:webHidden/>
              </w:rPr>
              <w:fldChar w:fldCharType="separate"/>
            </w:r>
            <w:r w:rsidR="00B33084">
              <w:rPr>
                <w:noProof/>
                <w:webHidden/>
              </w:rPr>
              <w:t>9</w:t>
            </w:r>
            <w:r w:rsidR="00B33084">
              <w:rPr>
                <w:noProof/>
                <w:webHidden/>
              </w:rPr>
              <w:fldChar w:fldCharType="end"/>
            </w:r>
          </w:hyperlink>
        </w:p>
        <w:p w14:paraId="38AF65F1" w14:textId="77777777" w:rsidR="00B33084" w:rsidRDefault="00697D08">
          <w:pPr>
            <w:pStyle w:val="Sommario2"/>
            <w:tabs>
              <w:tab w:val="left" w:pos="800"/>
              <w:tab w:val="right" w:leader="dot" w:pos="9054"/>
            </w:tabs>
            <w:rPr>
              <w:smallCaps w:val="0"/>
              <w:noProof/>
              <w:sz w:val="24"/>
              <w:szCs w:val="24"/>
              <w:lang w:val="it-IT" w:eastAsia="it-IT"/>
            </w:rPr>
          </w:pPr>
          <w:hyperlink w:anchor="_Toc503870708" w:history="1">
            <w:r w:rsidR="00B33084" w:rsidRPr="00DF18FD">
              <w:rPr>
                <w:rStyle w:val="Collegamentoipertestuale"/>
                <w:noProof/>
                <w:lang w:val="en-GB"/>
              </w:rPr>
              <w:t>2.4</w:t>
            </w:r>
            <w:r w:rsidR="00B33084">
              <w:rPr>
                <w:smallCaps w:val="0"/>
                <w:noProof/>
                <w:sz w:val="24"/>
                <w:szCs w:val="24"/>
                <w:lang w:val="it-IT" w:eastAsia="it-IT"/>
              </w:rPr>
              <w:tab/>
            </w:r>
            <w:r w:rsidR="00B33084" w:rsidRPr="00DF18FD">
              <w:rPr>
                <w:rStyle w:val="Collegamentoipertestuale"/>
                <w:noProof/>
                <w:lang w:val="en-GB"/>
              </w:rPr>
              <w:t>Template for interviewing stakeholders without training responsibilities</w:t>
            </w:r>
            <w:r w:rsidR="00B33084">
              <w:rPr>
                <w:noProof/>
                <w:webHidden/>
              </w:rPr>
              <w:tab/>
            </w:r>
            <w:r w:rsidR="00B33084">
              <w:rPr>
                <w:noProof/>
                <w:webHidden/>
              </w:rPr>
              <w:fldChar w:fldCharType="begin"/>
            </w:r>
            <w:r w:rsidR="00B33084">
              <w:rPr>
                <w:noProof/>
                <w:webHidden/>
              </w:rPr>
              <w:instrText xml:space="preserve"> PAGEREF _Toc503870708 \h </w:instrText>
            </w:r>
            <w:r w:rsidR="00B33084">
              <w:rPr>
                <w:noProof/>
                <w:webHidden/>
              </w:rPr>
            </w:r>
            <w:r w:rsidR="00B33084">
              <w:rPr>
                <w:noProof/>
                <w:webHidden/>
              </w:rPr>
              <w:fldChar w:fldCharType="separate"/>
            </w:r>
            <w:r w:rsidR="00B33084">
              <w:rPr>
                <w:noProof/>
                <w:webHidden/>
              </w:rPr>
              <w:t>10</w:t>
            </w:r>
            <w:r w:rsidR="00B33084">
              <w:rPr>
                <w:noProof/>
                <w:webHidden/>
              </w:rPr>
              <w:fldChar w:fldCharType="end"/>
            </w:r>
          </w:hyperlink>
        </w:p>
        <w:p w14:paraId="7212DBF6" w14:textId="77777777" w:rsidR="00FC12B3" w:rsidRPr="00ED012E" w:rsidRDefault="00165DE2" w:rsidP="00A214D4">
          <w:pPr>
            <w:tabs>
              <w:tab w:val="left" w:pos="1134"/>
              <w:tab w:val="decimal" w:pos="8789"/>
            </w:tabs>
            <w:rPr>
              <w:szCs w:val="20"/>
              <w:lang w:val="en-GB"/>
            </w:rPr>
          </w:pPr>
          <w:r w:rsidRPr="00ED012E">
            <w:rPr>
              <w:rFonts w:asciiTheme="majorHAnsi" w:hAnsiTheme="majorHAnsi" w:cs="Times New Roman"/>
              <w:b/>
              <w:bCs/>
              <w:noProof/>
              <w:szCs w:val="20"/>
              <w:lang w:val="en-GB"/>
            </w:rPr>
            <w:fldChar w:fldCharType="end"/>
          </w:r>
        </w:p>
      </w:sdtContent>
    </w:sdt>
    <w:p w14:paraId="588D685F" w14:textId="77777777" w:rsidR="000E401B" w:rsidRPr="00ED012E" w:rsidRDefault="000E401B" w:rsidP="00A214D4">
      <w:pPr>
        <w:pStyle w:val="Titolo1"/>
        <w:numPr>
          <w:ilvl w:val="0"/>
          <w:numId w:val="0"/>
        </w:numPr>
        <w:ind w:left="432"/>
        <w:rPr>
          <w:rFonts w:asciiTheme="minorHAnsi" w:eastAsiaTheme="minorEastAsia" w:hAnsiTheme="minorHAnsi" w:cstheme="minorBidi"/>
          <w:b w:val="0"/>
          <w:bCs w:val="0"/>
          <w:color w:val="auto"/>
          <w:sz w:val="22"/>
          <w:szCs w:val="24"/>
        </w:rPr>
        <w:sectPr w:rsidR="000E401B" w:rsidRPr="00ED012E" w:rsidSect="00245A5D">
          <w:headerReference w:type="default" r:id="rId23"/>
          <w:pgSz w:w="11900" w:h="16840"/>
          <w:pgMar w:top="1134" w:right="1418" w:bottom="1134" w:left="1418" w:header="709" w:footer="709" w:gutter="0"/>
          <w:cols w:space="708"/>
          <w:titlePg/>
          <w:docGrid w:linePitch="360"/>
        </w:sectPr>
      </w:pPr>
    </w:p>
    <w:p w14:paraId="519FD728" w14:textId="77777777" w:rsidR="00A214D4" w:rsidRPr="00ED012E" w:rsidRDefault="00A214D4" w:rsidP="00A214D4">
      <w:pPr>
        <w:pStyle w:val="Titolo1"/>
        <w:numPr>
          <w:ilvl w:val="0"/>
          <w:numId w:val="0"/>
        </w:numPr>
      </w:pPr>
      <w:bookmarkStart w:id="1" w:name="_Toc499821070"/>
      <w:bookmarkStart w:id="2" w:name="_Toc503870700"/>
      <w:bookmarkStart w:id="3" w:name="_Toc322531610"/>
      <w:bookmarkStart w:id="4" w:name="_Ref321907952"/>
      <w:r w:rsidRPr="00ED012E">
        <w:lastRenderedPageBreak/>
        <w:t>Background to the STAR project</w:t>
      </w:r>
      <w:bookmarkEnd w:id="1"/>
      <w:bookmarkEnd w:id="2"/>
    </w:p>
    <w:p w14:paraId="7C0DE92D" w14:textId="77777777" w:rsidR="00A214D4" w:rsidRPr="00ED012E" w:rsidRDefault="00A214D4" w:rsidP="00A214D4">
      <w:pPr>
        <w:rPr>
          <w:lang w:val="en-GB"/>
        </w:rPr>
      </w:pPr>
      <w:r w:rsidRPr="00ED012E">
        <w:rPr>
          <w:lang w:val="en-GB"/>
        </w:rPr>
        <w:t>The STAR project (</w:t>
      </w:r>
      <w:r w:rsidRPr="00ED012E">
        <w:rPr>
          <w:i/>
          <w:lang w:val="en-GB"/>
        </w:rPr>
        <w:t>Support Training Activities on the data protection Reform</w:t>
      </w:r>
      <w:r w:rsidRPr="00ED012E">
        <w:rPr>
          <w:lang w:val="en-GB"/>
        </w:rPr>
        <w:t xml:space="preserve">) will provide support to the training activities of European Union (EU) Data Protection Authorities (DPAs) and data protection officers (DPOs) on the EU data protection reform, especially the General Data Protection Regulation (GDPR). 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w:t>
      </w:r>
    </w:p>
    <w:p w14:paraId="3CB766C6" w14:textId="77777777" w:rsidR="00A214D4" w:rsidRPr="00ED012E" w:rsidRDefault="00A214D4" w:rsidP="00A214D4">
      <w:pPr>
        <w:pStyle w:val="Paragrafoelenco"/>
        <w:numPr>
          <w:ilvl w:val="0"/>
          <w:numId w:val="2"/>
        </w:numPr>
        <w:rPr>
          <w:lang w:val="en-GB"/>
        </w:rPr>
      </w:pPr>
      <w:r w:rsidRPr="00ED012E">
        <w:rPr>
          <w:lang w:val="en-GB"/>
        </w:rPr>
        <w:t xml:space="preserve">formulate the training topics in close cooperation with stakeholders, </w:t>
      </w:r>
    </w:p>
    <w:p w14:paraId="62EE847B" w14:textId="77777777" w:rsidR="00A214D4" w:rsidRPr="00ED012E" w:rsidRDefault="00A214D4" w:rsidP="00A214D4">
      <w:pPr>
        <w:pStyle w:val="Paragrafoelenco"/>
        <w:numPr>
          <w:ilvl w:val="0"/>
          <w:numId w:val="2"/>
        </w:numPr>
        <w:rPr>
          <w:lang w:val="en-GB"/>
        </w:rPr>
      </w:pPr>
      <w:r w:rsidRPr="00ED012E">
        <w:rPr>
          <w:lang w:val="en-GB"/>
        </w:rPr>
        <w:t xml:space="preserve">author the actual training materials, </w:t>
      </w:r>
    </w:p>
    <w:p w14:paraId="735D589E" w14:textId="77777777" w:rsidR="00A214D4" w:rsidRPr="00ED012E" w:rsidRDefault="00A214D4" w:rsidP="00A214D4">
      <w:pPr>
        <w:pStyle w:val="Paragrafoelenco"/>
        <w:numPr>
          <w:ilvl w:val="0"/>
          <w:numId w:val="2"/>
        </w:numPr>
        <w:rPr>
          <w:lang w:val="en-GB"/>
        </w:rPr>
      </w:pPr>
      <w:r w:rsidRPr="00ED012E">
        <w:rPr>
          <w:lang w:val="en-GB"/>
        </w:rPr>
        <w:t xml:space="preserve">validate and test them in pilot trainings. </w:t>
      </w:r>
    </w:p>
    <w:p w14:paraId="5F1DA1DA" w14:textId="77777777" w:rsidR="00A214D4" w:rsidRPr="00ED012E" w:rsidRDefault="00A214D4" w:rsidP="00A214D4">
      <w:pPr>
        <w:rPr>
          <w:lang w:val="en-GB"/>
        </w:rPr>
      </w:pPr>
      <w:r w:rsidRPr="00ED012E">
        <w:rPr>
          <w:lang w:val="en-GB"/>
        </w:rPr>
        <w:t>This output will be freely and publicly available in a digital form. STAR is directly addressed to EU DPAs and DPOs; it also offers a benefit to other privacy professionals in the EU and beyond.</w:t>
      </w:r>
    </w:p>
    <w:p w14:paraId="0ED71D29" w14:textId="77777777" w:rsidR="00A214D4" w:rsidRPr="00ED012E" w:rsidRDefault="00A214D4" w:rsidP="00A214D4">
      <w:pPr>
        <w:rPr>
          <w:lang w:val="en-GB"/>
        </w:rPr>
      </w:pPr>
      <w:r w:rsidRPr="00ED012E">
        <w:rPr>
          <w:lang w:val="en-GB"/>
        </w:rPr>
        <w:t xml:space="preserve">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w:t>
      </w:r>
    </w:p>
    <w:p w14:paraId="6D86761F" w14:textId="77777777" w:rsidR="00A214D4" w:rsidRPr="00ED012E" w:rsidRDefault="00A214D4" w:rsidP="00A214D4">
      <w:pPr>
        <w:pStyle w:val="Paragrafoelenco"/>
        <w:numPr>
          <w:ilvl w:val="0"/>
          <w:numId w:val="3"/>
        </w:numPr>
        <w:rPr>
          <w:lang w:val="en-GB"/>
        </w:rPr>
      </w:pPr>
      <w:r w:rsidRPr="00ED012E">
        <w:rPr>
          <w:lang w:val="en-GB"/>
        </w:rPr>
        <w:t xml:space="preserve">Training scenarios for each training category, </w:t>
      </w:r>
    </w:p>
    <w:p w14:paraId="5A6E875C" w14:textId="77777777" w:rsidR="00A214D4" w:rsidRPr="00ED012E" w:rsidRDefault="00A214D4" w:rsidP="00A214D4">
      <w:pPr>
        <w:pStyle w:val="Paragrafoelenco"/>
        <w:numPr>
          <w:ilvl w:val="0"/>
          <w:numId w:val="3"/>
        </w:numPr>
        <w:rPr>
          <w:lang w:val="en-GB"/>
        </w:rPr>
      </w:pPr>
      <w:r w:rsidRPr="00ED012E">
        <w:rPr>
          <w:lang w:val="en-GB"/>
        </w:rPr>
        <w:t xml:space="preserve">A Seminars’ Topics List, based on the training scenarios, </w:t>
      </w:r>
    </w:p>
    <w:p w14:paraId="5D4BB740" w14:textId="77777777" w:rsidR="00A214D4" w:rsidRPr="00ED012E" w:rsidRDefault="00A214D4" w:rsidP="00A214D4">
      <w:pPr>
        <w:pStyle w:val="Paragrafoelenco"/>
        <w:numPr>
          <w:ilvl w:val="0"/>
          <w:numId w:val="3"/>
        </w:numPr>
        <w:rPr>
          <w:lang w:val="en-GB"/>
        </w:rPr>
      </w:pPr>
      <w:r w:rsidRPr="00ED012E">
        <w:rPr>
          <w:lang w:val="en-GB"/>
        </w:rPr>
        <w:t xml:space="preserve">Seminar Material for each one of the seminars, </w:t>
      </w:r>
    </w:p>
    <w:p w14:paraId="3CC2027E" w14:textId="77777777" w:rsidR="00A214D4" w:rsidRPr="00ED012E" w:rsidRDefault="00A214D4" w:rsidP="00A214D4">
      <w:pPr>
        <w:pStyle w:val="Paragrafoelenco"/>
        <w:numPr>
          <w:ilvl w:val="0"/>
          <w:numId w:val="3"/>
        </w:numPr>
        <w:rPr>
          <w:lang w:val="en-GB"/>
        </w:rPr>
      </w:pPr>
      <w:r w:rsidRPr="00ED012E">
        <w:rPr>
          <w:lang w:val="en-GB"/>
        </w:rPr>
        <w:t xml:space="preserve">Webinars (selected from the Seminars’ Topics List), </w:t>
      </w:r>
    </w:p>
    <w:p w14:paraId="79E6795B" w14:textId="77777777" w:rsidR="00A214D4" w:rsidRPr="00ED012E" w:rsidRDefault="00A214D4" w:rsidP="00A214D4">
      <w:pPr>
        <w:pStyle w:val="Paragrafoelenco"/>
        <w:numPr>
          <w:ilvl w:val="0"/>
          <w:numId w:val="3"/>
        </w:numPr>
        <w:rPr>
          <w:lang w:val="en-GB"/>
        </w:rPr>
      </w:pPr>
      <w:r w:rsidRPr="00ED012E">
        <w:rPr>
          <w:lang w:val="en-GB"/>
        </w:rPr>
        <w:t xml:space="preserve">A training Handbook, </w:t>
      </w:r>
    </w:p>
    <w:p w14:paraId="19CA933E" w14:textId="77777777" w:rsidR="00A214D4" w:rsidRPr="00ED012E" w:rsidRDefault="00A214D4" w:rsidP="00A214D4">
      <w:pPr>
        <w:pStyle w:val="Paragrafoelenco"/>
        <w:numPr>
          <w:ilvl w:val="0"/>
          <w:numId w:val="3"/>
        </w:numPr>
        <w:rPr>
          <w:lang w:val="en-GB"/>
        </w:rPr>
      </w:pPr>
      <w:r w:rsidRPr="00ED012E">
        <w:rPr>
          <w:lang w:val="en-GB"/>
        </w:rPr>
        <w:t xml:space="preserve">A takeaway reference GDPR checklist, </w:t>
      </w:r>
    </w:p>
    <w:p w14:paraId="511FF250" w14:textId="499B0BE8" w:rsidR="00A214D4" w:rsidRPr="00ED012E" w:rsidRDefault="00A214D4" w:rsidP="00A214D4">
      <w:pPr>
        <w:pStyle w:val="Paragrafoelenco"/>
        <w:numPr>
          <w:ilvl w:val="0"/>
          <w:numId w:val="3"/>
        </w:numPr>
        <w:rPr>
          <w:lang w:val="en-GB"/>
        </w:rPr>
      </w:pPr>
      <w:r w:rsidRPr="00ED012E">
        <w:rPr>
          <w:lang w:val="en-GB"/>
        </w:rPr>
        <w:t>A ten-point GDPR introductory list.</w:t>
      </w:r>
    </w:p>
    <w:p w14:paraId="560CF18A" w14:textId="60A9FD91" w:rsidR="00A214D4" w:rsidRPr="00ED012E" w:rsidRDefault="00A214D4" w:rsidP="00A214D4">
      <w:pPr>
        <w:spacing w:after="0"/>
        <w:jc w:val="left"/>
        <w:rPr>
          <w:lang w:val="en-GB"/>
        </w:rPr>
      </w:pPr>
      <w:r w:rsidRPr="00ED012E">
        <w:rPr>
          <w:lang w:val="en-GB"/>
        </w:rPr>
        <w:br w:type="page"/>
      </w:r>
    </w:p>
    <w:p w14:paraId="5F1FB33F" w14:textId="77777777" w:rsidR="00524120" w:rsidRPr="00ED012E" w:rsidRDefault="00524120" w:rsidP="00A214D4">
      <w:pPr>
        <w:pStyle w:val="Titolo1"/>
        <w:numPr>
          <w:ilvl w:val="0"/>
          <w:numId w:val="0"/>
        </w:numPr>
      </w:pPr>
      <w:bookmarkStart w:id="5" w:name="_Toc503870701"/>
      <w:r w:rsidRPr="00ED012E">
        <w:lastRenderedPageBreak/>
        <w:t>Executive summary</w:t>
      </w:r>
      <w:bookmarkEnd w:id="3"/>
      <w:bookmarkEnd w:id="5"/>
    </w:p>
    <w:p w14:paraId="67870460" w14:textId="74D0CCC9" w:rsidR="00524120" w:rsidRPr="00ED012E" w:rsidRDefault="00524120" w:rsidP="00A214D4">
      <w:pPr>
        <w:rPr>
          <w:lang w:val="en-GB"/>
        </w:rPr>
      </w:pPr>
      <w:r w:rsidRPr="00ED012E">
        <w:rPr>
          <w:highlight w:val="yellow"/>
          <w:lang w:val="en-GB"/>
        </w:rPr>
        <w:t>[…]</w:t>
      </w:r>
    </w:p>
    <w:p w14:paraId="23607CBF" w14:textId="3756BCBB" w:rsidR="00524120" w:rsidRPr="00ED012E" w:rsidRDefault="00524120" w:rsidP="00A214D4">
      <w:pPr>
        <w:spacing w:after="0"/>
        <w:jc w:val="left"/>
        <w:rPr>
          <w:lang w:val="en-GB"/>
        </w:rPr>
      </w:pPr>
      <w:r w:rsidRPr="00ED012E">
        <w:rPr>
          <w:lang w:val="en-GB"/>
        </w:rPr>
        <w:br w:type="page"/>
      </w:r>
    </w:p>
    <w:p w14:paraId="0760E7EF" w14:textId="50F1553D" w:rsidR="00524120" w:rsidRPr="00ED012E" w:rsidRDefault="00524120" w:rsidP="00A214D4">
      <w:pPr>
        <w:pStyle w:val="Titolo1"/>
        <w:numPr>
          <w:ilvl w:val="0"/>
          <w:numId w:val="0"/>
        </w:numPr>
      </w:pPr>
      <w:bookmarkStart w:id="6" w:name="_Toc503870702"/>
      <w:r w:rsidRPr="00ED012E">
        <w:lastRenderedPageBreak/>
        <w:t>List of Abbreviations</w:t>
      </w:r>
      <w:bookmarkEnd w:id="6"/>
    </w:p>
    <w:p w14:paraId="3DE68E64" w14:textId="77777777" w:rsidR="00524120" w:rsidRPr="00ED012E" w:rsidRDefault="00524120" w:rsidP="00A214D4">
      <w:pPr>
        <w:rPr>
          <w:lang w:val="en-GB"/>
        </w:rPr>
      </w:pPr>
    </w:p>
    <w:tbl>
      <w:tblPr>
        <w:tblStyle w:val="Grigliatabella"/>
        <w:tblW w:w="8078" w:type="dxa"/>
        <w:tblLayout w:type="fixed"/>
        <w:tblLook w:val="04A0" w:firstRow="1" w:lastRow="0" w:firstColumn="1" w:lastColumn="0" w:noHBand="0" w:noVBand="1"/>
      </w:tblPr>
      <w:tblGrid>
        <w:gridCol w:w="2150"/>
        <w:gridCol w:w="5928"/>
      </w:tblGrid>
      <w:tr w:rsidR="001B161E" w:rsidRPr="00ED012E" w14:paraId="278A6205" w14:textId="77777777" w:rsidTr="001B161E">
        <w:tc>
          <w:tcPr>
            <w:tcW w:w="2150" w:type="dxa"/>
          </w:tcPr>
          <w:p w14:paraId="6979A07E" w14:textId="326BAAF8" w:rsidR="00524120" w:rsidRPr="00ED012E" w:rsidRDefault="001B161E" w:rsidP="00A214D4">
            <w:pPr>
              <w:spacing w:after="0"/>
              <w:jc w:val="left"/>
              <w:rPr>
                <w:lang w:val="en-GB"/>
              </w:rPr>
            </w:pPr>
            <w:r w:rsidRPr="00ED012E">
              <w:rPr>
                <w:lang w:val="en-GB"/>
              </w:rPr>
              <w:t>STAR</w:t>
            </w:r>
          </w:p>
        </w:tc>
        <w:tc>
          <w:tcPr>
            <w:tcW w:w="5928" w:type="dxa"/>
          </w:tcPr>
          <w:p w14:paraId="7A0EDEE8" w14:textId="45ADCBAF" w:rsidR="00524120" w:rsidRPr="00ED012E" w:rsidRDefault="001B161E" w:rsidP="00A214D4">
            <w:pPr>
              <w:spacing w:after="0"/>
              <w:jc w:val="left"/>
              <w:rPr>
                <w:lang w:val="en-GB"/>
              </w:rPr>
            </w:pPr>
            <w:r w:rsidRPr="00ED012E">
              <w:rPr>
                <w:lang w:val="en-GB"/>
              </w:rPr>
              <w:t>Support Training Activities on the data protection Reform</w:t>
            </w:r>
          </w:p>
        </w:tc>
      </w:tr>
      <w:tr w:rsidR="001B161E" w:rsidRPr="00ED012E" w14:paraId="3B239CE5" w14:textId="77777777" w:rsidTr="001B161E">
        <w:tc>
          <w:tcPr>
            <w:tcW w:w="2150" w:type="dxa"/>
          </w:tcPr>
          <w:p w14:paraId="02DF177D" w14:textId="7B58F68F" w:rsidR="00524120" w:rsidRPr="00ED012E" w:rsidRDefault="0087469A" w:rsidP="00A214D4">
            <w:pPr>
              <w:spacing w:after="0"/>
              <w:jc w:val="left"/>
              <w:rPr>
                <w:lang w:val="en-GB"/>
              </w:rPr>
            </w:pPr>
            <w:r w:rsidRPr="00ED012E">
              <w:rPr>
                <w:lang w:val="en-GB"/>
              </w:rPr>
              <w:t>DPA</w:t>
            </w:r>
          </w:p>
        </w:tc>
        <w:tc>
          <w:tcPr>
            <w:tcW w:w="5928" w:type="dxa"/>
          </w:tcPr>
          <w:p w14:paraId="4394B654" w14:textId="1EF7CA48" w:rsidR="00524120" w:rsidRPr="00ED012E" w:rsidRDefault="0087469A" w:rsidP="00A214D4">
            <w:pPr>
              <w:spacing w:after="0"/>
              <w:jc w:val="left"/>
              <w:rPr>
                <w:lang w:val="en-GB"/>
              </w:rPr>
            </w:pPr>
            <w:r w:rsidRPr="00ED012E">
              <w:rPr>
                <w:lang w:val="en-GB"/>
              </w:rPr>
              <w:t>Data Protection Authority</w:t>
            </w:r>
          </w:p>
        </w:tc>
      </w:tr>
      <w:tr w:rsidR="001B161E" w:rsidRPr="00ED012E" w:rsidDel="00C238C7" w14:paraId="1C5CDF26" w14:textId="77777777" w:rsidTr="001B161E">
        <w:tc>
          <w:tcPr>
            <w:tcW w:w="2150" w:type="dxa"/>
          </w:tcPr>
          <w:p w14:paraId="6046C8A4" w14:textId="1D0EF07F" w:rsidR="00524120" w:rsidRPr="00ED012E" w:rsidDel="00C238C7" w:rsidRDefault="00F973E3" w:rsidP="00A214D4">
            <w:pPr>
              <w:spacing w:after="0"/>
              <w:jc w:val="left"/>
              <w:rPr>
                <w:lang w:val="en-GB"/>
              </w:rPr>
            </w:pPr>
            <w:r w:rsidRPr="00ED012E">
              <w:rPr>
                <w:lang w:val="en-GB"/>
              </w:rPr>
              <w:t>DPO</w:t>
            </w:r>
          </w:p>
        </w:tc>
        <w:tc>
          <w:tcPr>
            <w:tcW w:w="5928" w:type="dxa"/>
          </w:tcPr>
          <w:p w14:paraId="168C3869" w14:textId="612D0516" w:rsidR="00524120" w:rsidRPr="00ED012E" w:rsidDel="00C238C7" w:rsidRDefault="00F973E3" w:rsidP="00A214D4">
            <w:pPr>
              <w:spacing w:after="0"/>
              <w:jc w:val="left"/>
              <w:rPr>
                <w:lang w:val="en-GB"/>
              </w:rPr>
            </w:pPr>
            <w:r w:rsidRPr="00ED012E">
              <w:rPr>
                <w:lang w:val="en-GB"/>
              </w:rPr>
              <w:t>Data Protection Officer</w:t>
            </w:r>
          </w:p>
        </w:tc>
      </w:tr>
    </w:tbl>
    <w:p w14:paraId="555FE6DE" w14:textId="77777777" w:rsidR="00524120" w:rsidRPr="00ED012E" w:rsidRDefault="00524120" w:rsidP="00A214D4">
      <w:pPr>
        <w:rPr>
          <w:lang w:val="en-GB"/>
        </w:rPr>
      </w:pPr>
    </w:p>
    <w:p w14:paraId="5B28A717" w14:textId="419F1265" w:rsidR="00524120" w:rsidRPr="00ED012E" w:rsidRDefault="00524120" w:rsidP="00A214D4">
      <w:pPr>
        <w:spacing w:after="0"/>
        <w:jc w:val="left"/>
        <w:rPr>
          <w:lang w:val="en-GB"/>
        </w:rPr>
      </w:pPr>
      <w:r w:rsidRPr="00ED012E">
        <w:rPr>
          <w:lang w:val="en-GB"/>
        </w:rPr>
        <w:br w:type="page"/>
      </w:r>
    </w:p>
    <w:p w14:paraId="0E917BE5" w14:textId="77777777" w:rsidR="00524120" w:rsidRPr="00ED012E" w:rsidRDefault="00524120" w:rsidP="00A214D4">
      <w:pPr>
        <w:rPr>
          <w:lang w:val="en-GB"/>
        </w:rPr>
      </w:pPr>
    </w:p>
    <w:p w14:paraId="2C69A771" w14:textId="50571BBA" w:rsidR="001A4956" w:rsidRPr="00ED012E" w:rsidRDefault="001A4956" w:rsidP="00A214D4">
      <w:pPr>
        <w:pStyle w:val="Titolo1"/>
      </w:pPr>
      <w:bookmarkStart w:id="7" w:name="_Toc503870703"/>
      <w:bookmarkStart w:id="8" w:name="_Toc322531612"/>
      <w:bookmarkEnd w:id="4"/>
      <w:r w:rsidRPr="00ED012E">
        <w:t>Methodological recommendations</w:t>
      </w:r>
      <w:r w:rsidR="00A65D2D" w:rsidRPr="00ED012E">
        <w:t xml:space="preserve"> to interviewers</w:t>
      </w:r>
      <w:bookmarkEnd w:id="7"/>
    </w:p>
    <w:p w14:paraId="5FD40DED" w14:textId="57233FC9" w:rsidR="00EF7590" w:rsidRPr="00ED012E" w:rsidRDefault="00A3491D" w:rsidP="00131A5A">
      <w:pPr>
        <w:rPr>
          <w:lang w:val="en-GB"/>
        </w:rPr>
      </w:pPr>
      <w:r w:rsidRPr="00ED012E">
        <w:rPr>
          <w:lang w:val="en-GB"/>
        </w:rPr>
        <w:t xml:space="preserve">According to the </w:t>
      </w:r>
      <w:r w:rsidR="00DE04F4" w:rsidRPr="00ED012E">
        <w:rPr>
          <w:lang w:val="en-GB"/>
        </w:rPr>
        <w:t>Star Project’s Annex 1 (</w:t>
      </w:r>
      <w:r w:rsidRPr="00ED012E">
        <w:rPr>
          <w:lang w:val="en-GB"/>
        </w:rPr>
        <w:t>activity No A2.1</w:t>
      </w:r>
      <w:r w:rsidR="00DE04F4" w:rsidRPr="00ED012E">
        <w:rPr>
          <w:lang w:val="en-GB"/>
        </w:rPr>
        <w:t xml:space="preserve">), </w:t>
      </w:r>
      <w:r w:rsidRPr="00ED012E">
        <w:rPr>
          <w:lang w:val="en-GB"/>
        </w:rPr>
        <w:t xml:space="preserve">the Consortium </w:t>
      </w:r>
      <w:r w:rsidR="00DE04F4" w:rsidRPr="00ED012E">
        <w:rPr>
          <w:lang w:val="en-GB"/>
        </w:rPr>
        <w:t>must</w:t>
      </w:r>
      <w:r w:rsidRPr="00ED012E">
        <w:rPr>
          <w:lang w:val="en-GB"/>
        </w:rPr>
        <w:t xml:space="preserve"> carry out semi-structured interviews. </w:t>
      </w:r>
    </w:p>
    <w:p w14:paraId="3ACA9831" w14:textId="363FDA68" w:rsidR="00A3491D" w:rsidRPr="00ED012E" w:rsidRDefault="00EF7590" w:rsidP="00131A5A">
      <w:pPr>
        <w:rPr>
          <w:lang w:val="en-GB"/>
        </w:rPr>
      </w:pPr>
      <w:r w:rsidRPr="00ED012E">
        <w:rPr>
          <w:lang w:val="en-GB"/>
        </w:rPr>
        <w:t>Due to the semi-structured nature of the interviews</w:t>
      </w:r>
      <w:r w:rsidR="00A3491D" w:rsidRPr="00ED012E">
        <w:rPr>
          <w:lang w:val="en-GB"/>
        </w:rPr>
        <w:t xml:space="preserve">, </w:t>
      </w:r>
      <w:r w:rsidR="00924AF0" w:rsidRPr="00ED012E">
        <w:rPr>
          <w:lang w:val="en-GB"/>
        </w:rPr>
        <w:t xml:space="preserve">it is highly advisable </w:t>
      </w:r>
      <w:r w:rsidRPr="00ED012E">
        <w:rPr>
          <w:lang w:val="en-GB"/>
        </w:rPr>
        <w:t>go through</w:t>
      </w:r>
      <w:r w:rsidR="00924AF0" w:rsidRPr="00ED012E">
        <w:rPr>
          <w:lang w:val="en-GB"/>
        </w:rPr>
        <w:t xml:space="preserve"> all questions </w:t>
      </w:r>
      <w:r w:rsidRPr="00ED012E">
        <w:rPr>
          <w:lang w:val="en-GB"/>
        </w:rPr>
        <w:t>of the script addressing the category the interviewee belongs to</w:t>
      </w:r>
      <w:r w:rsidR="00924AF0" w:rsidRPr="00ED012E">
        <w:rPr>
          <w:lang w:val="en-GB"/>
        </w:rPr>
        <w:t xml:space="preserve"> (e.g. script No 2.3 for </w:t>
      </w:r>
      <w:r w:rsidR="00267948" w:rsidRPr="00ED012E">
        <w:rPr>
          <w:lang w:val="en-GB"/>
        </w:rPr>
        <w:t>data privacy lawyers without training responsibilities</w:t>
      </w:r>
      <w:r w:rsidR="00924AF0" w:rsidRPr="00ED012E">
        <w:rPr>
          <w:lang w:val="en-GB"/>
        </w:rPr>
        <w:t>)</w:t>
      </w:r>
      <w:r w:rsidR="00267948" w:rsidRPr="00ED012E">
        <w:rPr>
          <w:lang w:val="en-GB"/>
        </w:rPr>
        <w:t>. No</w:t>
      </w:r>
      <w:r w:rsidR="00BD681F" w:rsidRPr="00ED012E">
        <w:rPr>
          <w:lang w:val="en-GB"/>
        </w:rPr>
        <w:t>netheless,</w:t>
      </w:r>
      <w:r w:rsidR="00267948" w:rsidRPr="00ED012E">
        <w:rPr>
          <w:lang w:val="en-GB"/>
        </w:rPr>
        <w:t xml:space="preserve"> interviewer</w:t>
      </w:r>
      <w:r w:rsidR="00BD681F" w:rsidRPr="00ED012E">
        <w:rPr>
          <w:lang w:val="en-GB"/>
        </w:rPr>
        <w:t>s</w:t>
      </w:r>
      <w:r w:rsidR="00267948" w:rsidRPr="00ED012E">
        <w:rPr>
          <w:lang w:val="en-GB"/>
        </w:rPr>
        <w:t xml:space="preserve"> </w:t>
      </w:r>
      <w:r w:rsidR="00BD681F" w:rsidRPr="00ED012E">
        <w:rPr>
          <w:lang w:val="en-GB"/>
        </w:rPr>
        <w:t>are</w:t>
      </w:r>
      <w:r w:rsidR="00267948" w:rsidRPr="00ED012E">
        <w:rPr>
          <w:lang w:val="en-GB"/>
        </w:rPr>
        <w:t xml:space="preserve"> encouraged to </w:t>
      </w:r>
      <w:r w:rsidR="00BD681F" w:rsidRPr="00ED012E">
        <w:rPr>
          <w:lang w:val="en-GB"/>
        </w:rPr>
        <w:t xml:space="preserve">adapt the order </w:t>
      </w:r>
      <w:r w:rsidR="00EF3855" w:rsidRPr="00ED012E">
        <w:rPr>
          <w:lang w:val="en-GB"/>
        </w:rPr>
        <w:t>of the</w:t>
      </w:r>
      <w:r w:rsidR="00BD681F" w:rsidRPr="00ED012E">
        <w:rPr>
          <w:lang w:val="en-GB"/>
        </w:rPr>
        <w:t xml:space="preserve"> questions to the circumstances, </w:t>
      </w:r>
      <w:r w:rsidR="00A57167">
        <w:rPr>
          <w:lang w:val="en-GB"/>
        </w:rPr>
        <w:t xml:space="preserve">and to formulate the questions in a natural way. They </w:t>
      </w:r>
      <w:r w:rsidR="00BD681F" w:rsidRPr="00ED012E">
        <w:rPr>
          <w:lang w:val="en-GB"/>
        </w:rPr>
        <w:t xml:space="preserve">are also allowed to </w:t>
      </w:r>
      <w:r w:rsidR="00F24D74" w:rsidRPr="00ED012E">
        <w:rPr>
          <w:lang w:val="en-GB"/>
        </w:rPr>
        <w:t>add further</w:t>
      </w:r>
      <w:r w:rsidR="00BD681F" w:rsidRPr="00ED012E">
        <w:rPr>
          <w:lang w:val="en-GB"/>
        </w:rPr>
        <w:t xml:space="preserve"> questions </w:t>
      </w:r>
      <w:r w:rsidR="003D4683" w:rsidRPr="00ED012E">
        <w:rPr>
          <w:lang w:val="en-GB"/>
        </w:rPr>
        <w:t xml:space="preserve">to expand and clarify aspects of particular relevance to the research. </w:t>
      </w:r>
    </w:p>
    <w:p w14:paraId="3AA1E2E9" w14:textId="2AD13187" w:rsidR="00AB180F" w:rsidRPr="00ED012E" w:rsidRDefault="00AB180F" w:rsidP="00131A5A">
      <w:pPr>
        <w:rPr>
          <w:lang w:val="en-GB"/>
        </w:rPr>
      </w:pPr>
      <w:r w:rsidRPr="00ED012E">
        <w:rPr>
          <w:lang w:val="en-GB"/>
        </w:rPr>
        <w:t xml:space="preserve">Spreadsheets to be filled in with the </w:t>
      </w:r>
      <w:r w:rsidR="00A25946" w:rsidRPr="00ED012E">
        <w:rPr>
          <w:lang w:val="en-GB"/>
        </w:rPr>
        <w:t xml:space="preserve">interviewees’ </w:t>
      </w:r>
      <w:r w:rsidRPr="00ED012E">
        <w:rPr>
          <w:lang w:val="en-GB"/>
        </w:rPr>
        <w:t xml:space="preserve">answers will be provided by TRI </w:t>
      </w:r>
      <w:r w:rsidR="009D739C" w:rsidRPr="00ED012E">
        <w:rPr>
          <w:lang w:val="en-GB"/>
        </w:rPr>
        <w:t>alongside</w:t>
      </w:r>
      <w:r w:rsidRPr="00ED012E">
        <w:rPr>
          <w:lang w:val="en-GB"/>
        </w:rPr>
        <w:t xml:space="preserve"> this list of questions. </w:t>
      </w:r>
    </w:p>
    <w:p w14:paraId="10F5A438" w14:textId="77777777" w:rsidR="004468FA" w:rsidRDefault="000C2EC2" w:rsidP="00EE78DC">
      <w:pPr>
        <w:rPr>
          <w:lang w:val="en-GB"/>
        </w:rPr>
      </w:pPr>
      <w:r w:rsidRPr="00EE78DC">
        <w:rPr>
          <w:lang w:val="en-GB"/>
        </w:rPr>
        <w:t xml:space="preserve">Before starting, </w:t>
      </w:r>
      <w:r w:rsidR="006679B7" w:rsidRPr="00EE78DC">
        <w:rPr>
          <w:lang w:val="en-GB"/>
        </w:rPr>
        <w:t xml:space="preserve">please </w:t>
      </w:r>
    </w:p>
    <w:p w14:paraId="23C17045" w14:textId="3AA9A514" w:rsidR="00A25946" w:rsidRPr="004468FA" w:rsidRDefault="006679B7" w:rsidP="004468FA">
      <w:pPr>
        <w:pStyle w:val="Paragrafoelenco"/>
        <w:numPr>
          <w:ilvl w:val="0"/>
          <w:numId w:val="24"/>
        </w:numPr>
        <w:rPr>
          <w:lang w:val="en-GB"/>
        </w:rPr>
      </w:pPr>
      <w:r w:rsidRPr="004468FA">
        <w:rPr>
          <w:lang w:val="en-GB"/>
        </w:rPr>
        <w:t>address confidentiality, by e</w:t>
      </w:r>
      <w:r w:rsidR="000C2EC2" w:rsidRPr="004468FA">
        <w:rPr>
          <w:lang w:val="en-GB"/>
        </w:rPr>
        <w:t>xplain</w:t>
      </w:r>
      <w:r w:rsidRPr="004468FA">
        <w:rPr>
          <w:lang w:val="en-GB"/>
        </w:rPr>
        <w:t>ing</w:t>
      </w:r>
      <w:r w:rsidR="000C2EC2" w:rsidRPr="004468FA">
        <w:rPr>
          <w:lang w:val="en-GB"/>
        </w:rPr>
        <w:t xml:space="preserve"> that </w:t>
      </w:r>
      <w:r w:rsidR="000E35FD" w:rsidRPr="004468FA">
        <w:rPr>
          <w:lang w:val="en-GB"/>
        </w:rPr>
        <w:t>every precaution will be taken to respect and safeguard confidentiality</w:t>
      </w:r>
      <w:r w:rsidR="007E78D4" w:rsidRPr="004468FA">
        <w:rPr>
          <w:lang w:val="en-GB"/>
        </w:rPr>
        <w:t>,</w:t>
      </w:r>
      <w:r w:rsidRPr="004468FA">
        <w:rPr>
          <w:lang w:val="en-GB"/>
        </w:rPr>
        <w:t xml:space="preserve"> and that – w</w:t>
      </w:r>
      <w:r w:rsidR="00B25BF3" w:rsidRPr="004468FA">
        <w:rPr>
          <w:lang w:val="en-GB"/>
        </w:rPr>
        <w:t>hile the information gathered through the interview</w:t>
      </w:r>
      <w:r w:rsidR="0040376E" w:rsidRPr="004468FA">
        <w:rPr>
          <w:lang w:val="en-GB"/>
        </w:rPr>
        <w:t>s</w:t>
      </w:r>
      <w:r w:rsidR="00B25BF3" w:rsidRPr="004468FA">
        <w:rPr>
          <w:lang w:val="en-GB"/>
        </w:rPr>
        <w:t xml:space="preserve"> will be published on the project website</w:t>
      </w:r>
      <w:r w:rsidR="0040376E" w:rsidRPr="004468FA">
        <w:rPr>
          <w:lang w:val="en-GB"/>
        </w:rPr>
        <w:t xml:space="preserve"> as a final report on the outcomes of the interviews</w:t>
      </w:r>
      <w:r w:rsidRPr="004468FA">
        <w:rPr>
          <w:lang w:val="en-GB"/>
        </w:rPr>
        <w:t xml:space="preserve"> –</w:t>
      </w:r>
      <w:r w:rsidR="00B25BF3" w:rsidRPr="004468FA">
        <w:rPr>
          <w:lang w:val="en-GB"/>
        </w:rPr>
        <w:t xml:space="preserve"> the Consortium will make sure that </w:t>
      </w:r>
      <w:r w:rsidR="007E78D4" w:rsidRPr="004468FA">
        <w:rPr>
          <w:lang w:val="en-GB"/>
        </w:rPr>
        <w:t xml:space="preserve">it will not be possible for readers to attribute </w:t>
      </w:r>
      <w:r w:rsidR="008F7684" w:rsidRPr="004468FA">
        <w:rPr>
          <w:lang w:val="en-GB"/>
        </w:rPr>
        <w:t>statements to any specific interviewee, unless expressly allowed otherwise</w:t>
      </w:r>
      <w:r w:rsidR="00B53FD4" w:rsidRPr="004468FA">
        <w:rPr>
          <w:lang w:val="en-GB"/>
        </w:rPr>
        <w:t xml:space="preserve"> during the interview</w:t>
      </w:r>
      <w:r w:rsidR="008F7684" w:rsidRPr="004468FA">
        <w:rPr>
          <w:lang w:val="en-GB"/>
        </w:rPr>
        <w:t xml:space="preserve">. </w:t>
      </w:r>
    </w:p>
    <w:p w14:paraId="24E404AA" w14:textId="797DD8DD" w:rsidR="00016EE2" w:rsidRPr="00B24AB3" w:rsidRDefault="00016EE2" w:rsidP="00B24AB3">
      <w:pPr>
        <w:pStyle w:val="Paragrafoelenco"/>
        <w:numPr>
          <w:ilvl w:val="0"/>
          <w:numId w:val="24"/>
        </w:numPr>
        <w:rPr>
          <w:lang w:val="en-GB"/>
        </w:rPr>
      </w:pPr>
      <w:r w:rsidRPr="00B24AB3">
        <w:rPr>
          <w:lang w:val="en-GB"/>
        </w:rPr>
        <w:t>remind the interviewee that participation to this interview is voluntary.</w:t>
      </w:r>
      <w:r w:rsidR="00612DFC" w:rsidRPr="00B24AB3">
        <w:rPr>
          <w:lang w:val="en-GB"/>
        </w:rPr>
        <w:t xml:space="preserve"> Should they decide </w:t>
      </w:r>
      <w:r w:rsidRPr="00B24AB3">
        <w:rPr>
          <w:lang w:val="en-GB"/>
        </w:rPr>
        <w:t>to take part</w:t>
      </w:r>
      <w:r w:rsidR="00612DFC" w:rsidRPr="00B24AB3">
        <w:rPr>
          <w:lang w:val="en-GB"/>
        </w:rPr>
        <w:t>, they will s</w:t>
      </w:r>
      <w:r w:rsidRPr="00B24AB3">
        <w:rPr>
          <w:lang w:val="en-GB"/>
        </w:rPr>
        <w:t>till</w:t>
      </w:r>
      <w:r w:rsidR="00612DFC" w:rsidRPr="00B24AB3">
        <w:rPr>
          <w:lang w:val="en-GB"/>
        </w:rPr>
        <w:t xml:space="preserve"> be</w:t>
      </w:r>
      <w:r w:rsidRPr="00B24AB3">
        <w:rPr>
          <w:lang w:val="en-GB"/>
        </w:rPr>
        <w:t xml:space="preserve"> free to withdraw at any time and without giving a reason</w:t>
      </w:r>
      <w:r w:rsidR="00612DFC" w:rsidRPr="00B24AB3">
        <w:rPr>
          <w:lang w:val="en-GB"/>
        </w:rPr>
        <w:t>.</w:t>
      </w:r>
    </w:p>
    <w:p w14:paraId="5E7EC2DE" w14:textId="50204DFB" w:rsidR="0088125A" w:rsidRPr="00B24AB3" w:rsidRDefault="004468FA" w:rsidP="00B24AB3">
      <w:pPr>
        <w:pStyle w:val="Paragrafoelenco"/>
        <w:numPr>
          <w:ilvl w:val="0"/>
          <w:numId w:val="24"/>
        </w:numPr>
        <w:rPr>
          <w:lang w:val="en-GB"/>
        </w:rPr>
      </w:pPr>
      <w:r>
        <w:rPr>
          <w:lang w:val="en-GB"/>
        </w:rPr>
        <w:t>address the matter of audio-</w:t>
      </w:r>
      <w:r w:rsidR="001914A0">
        <w:rPr>
          <w:lang w:val="en-GB"/>
        </w:rPr>
        <w:t>recording</w:t>
      </w:r>
      <w:r>
        <w:rPr>
          <w:lang w:val="en-GB"/>
        </w:rPr>
        <w:t xml:space="preserve">. </w:t>
      </w:r>
      <w:r w:rsidR="0088125A" w:rsidRPr="00B24AB3">
        <w:rPr>
          <w:lang w:val="en-GB"/>
        </w:rPr>
        <w:t xml:space="preserve">It is highly recommended to record the audio of the interview and </w:t>
      </w:r>
      <w:r w:rsidR="00B53FD4" w:rsidRPr="00B24AB3">
        <w:rPr>
          <w:lang w:val="en-GB"/>
        </w:rPr>
        <w:t xml:space="preserve">to </w:t>
      </w:r>
      <w:r w:rsidR="0088125A" w:rsidRPr="00B24AB3">
        <w:rPr>
          <w:lang w:val="en-GB"/>
        </w:rPr>
        <w:t xml:space="preserve">store the files. To this purpose, please make sure to have the interviewee’s consent before recording. </w:t>
      </w:r>
    </w:p>
    <w:p w14:paraId="1B6D5463" w14:textId="460B5E93" w:rsidR="00D22C0B" w:rsidRPr="00B24AB3" w:rsidRDefault="005E520D" w:rsidP="00B24AB3">
      <w:pPr>
        <w:pStyle w:val="Paragrafoelenco"/>
        <w:numPr>
          <w:ilvl w:val="0"/>
          <w:numId w:val="24"/>
        </w:numPr>
        <w:rPr>
          <w:lang w:val="en-GB"/>
        </w:rPr>
      </w:pPr>
      <w:r w:rsidRPr="00B24AB3">
        <w:rPr>
          <w:lang w:val="en-GB"/>
        </w:rPr>
        <w:t xml:space="preserve">ask the </w:t>
      </w:r>
      <w:r w:rsidR="00B53FD4" w:rsidRPr="00B24AB3">
        <w:rPr>
          <w:lang w:val="en-GB"/>
        </w:rPr>
        <w:t xml:space="preserve">interviewee if </w:t>
      </w:r>
      <w:r w:rsidR="00A94C5C" w:rsidRPr="00B24AB3">
        <w:rPr>
          <w:lang w:val="en-GB"/>
        </w:rPr>
        <w:t xml:space="preserve">any doubt or question arose concerning the methodological approach to interviewing. </w:t>
      </w:r>
    </w:p>
    <w:p w14:paraId="2D052F89" w14:textId="7A783385" w:rsidR="004524DB" w:rsidRPr="004468FA" w:rsidRDefault="004524DB" w:rsidP="004468FA">
      <w:pPr>
        <w:rPr>
          <w:lang w:val="en-GB"/>
        </w:rPr>
      </w:pPr>
      <w:r w:rsidRPr="004468FA">
        <w:rPr>
          <w:lang w:val="en-GB"/>
        </w:rPr>
        <w:t xml:space="preserve">Please do not forward this entire file to the interviewees. If the interviewees </w:t>
      </w:r>
      <w:r w:rsidR="00EB79B0" w:rsidRPr="004468FA">
        <w:rPr>
          <w:lang w:val="en-GB"/>
        </w:rPr>
        <w:t>wish</w:t>
      </w:r>
      <w:r w:rsidRPr="004468FA">
        <w:rPr>
          <w:lang w:val="en-GB"/>
        </w:rPr>
        <w:t xml:space="preserve"> to see the questions in advance or answer </w:t>
      </w:r>
      <w:r w:rsidR="00EB79B0" w:rsidRPr="004468FA">
        <w:rPr>
          <w:lang w:val="en-GB"/>
        </w:rPr>
        <w:t>in writing, please extract the relevant questions and forward just those alongside the general introductory formula.</w:t>
      </w:r>
    </w:p>
    <w:p w14:paraId="4FB8936F" w14:textId="17547B46" w:rsidR="001B161E" w:rsidRPr="00ED012E" w:rsidRDefault="00366F39" w:rsidP="00A214D4">
      <w:pPr>
        <w:pStyle w:val="Titolo1"/>
      </w:pPr>
      <w:bookmarkStart w:id="9" w:name="_Toc503870704"/>
      <w:r w:rsidRPr="00ED012E">
        <w:t>Interview Questions’ Templates</w:t>
      </w:r>
      <w:bookmarkEnd w:id="8"/>
      <w:bookmarkEnd w:id="9"/>
    </w:p>
    <w:p w14:paraId="38ED4760" w14:textId="55E69D96" w:rsidR="008F5E87" w:rsidRPr="00ED012E" w:rsidRDefault="008F5E87" w:rsidP="00A214D4">
      <w:pPr>
        <w:pStyle w:val="Titolo2"/>
        <w:rPr>
          <w:lang w:val="en-GB"/>
        </w:rPr>
      </w:pPr>
      <w:bookmarkStart w:id="10" w:name="_Toc503870705"/>
      <w:bookmarkStart w:id="11" w:name="_Toc322531613"/>
      <w:r w:rsidRPr="00ED012E">
        <w:rPr>
          <w:lang w:val="en-GB"/>
        </w:rPr>
        <w:t>General introductory formula</w:t>
      </w:r>
      <w:bookmarkEnd w:id="10"/>
    </w:p>
    <w:p w14:paraId="0B385BD7" w14:textId="33F90F0A" w:rsidR="008F5E87" w:rsidRPr="00ED012E" w:rsidRDefault="008F5E87" w:rsidP="008F5E87">
      <w:pPr>
        <w:ind w:right="-7"/>
        <w:rPr>
          <w:rFonts w:ascii="Times New Roman" w:hAnsi="Times New Roman" w:cs="Times New Roman"/>
          <w:i/>
          <w:lang w:val="en-GB"/>
        </w:rPr>
      </w:pPr>
      <w:r w:rsidRPr="00ED012E">
        <w:rPr>
          <w:rFonts w:ascii="Times New Roman" w:hAnsi="Times New Roman" w:cs="Times New Roman"/>
          <w:i/>
          <w:lang w:val="en-GB"/>
        </w:rPr>
        <w:t>Hi, my name is [name] from [VUB/TRI/NAIH], and we are a partner in the STAR project (</w:t>
      </w:r>
      <w:r w:rsidRPr="00ED012E">
        <w:rPr>
          <w:rFonts w:ascii="Times New Roman" w:hAnsi="Times New Roman" w:cs="Times New Roman"/>
          <w:i/>
          <w:color w:val="000000"/>
          <w:lang w:val="en-GB"/>
        </w:rPr>
        <w:t>Support Training Activities on the data protection Reform</w:t>
      </w:r>
      <w:r w:rsidRPr="00ED012E">
        <w:rPr>
          <w:rFonts w:ascii="Times New Roman" w:hAnsi="Times New Roman" w:cs="Times New Roman"/>
          <w:i/>
          <w:lang w:val="en-GB"/>
        </w:rPr>
        <w:t xml:space="preserve">), which has been funded by the European Union, to support data protection authorities’ and data protection officers’ training activities on the data protection reform, especially the General Data Protection Regulation (GDPR). </w:t>
      </w:r>
      <w:r w:rsidRPr="00ED012E">
        <w:rPr>
          <w:rFonts w:ascii="Times New Roman" w:eastAsia="Times New Roman" w:hAnsi="Times New Roman" w:cs="Times New Roman"/>
          <w:i/>
          <w:color w:val="000000"/>
          <w:lang w:val="en-GB" w:eastAsia="en-GB"/>
        </w:rPr>
        <w:t>The first stage of the project consists of the scoping</w:t>
      </w:r>
      <w:r w:rsidRPr="00ED012E">
        <w:rPr>
          <w:rFonts w:ascii="Times New Roman" w:hAnsi="Times New Roman"/>
          <w:i/>
          <w:color w:val="000000"/>
          <w:lang w:val="en-GB"/>
        </w:rPr>
        <w:t xml:space="preserve"> and </w:t>
      </w:r>
      <w:r w:rsidRPr="00ED012E">
        <w:rPr>
          <w:rFonts w:ascii="Times New Roman" w:eastAsia="Times New Roman" w:hAnsi="Times New Roman" w:cs="Times New Roman"/>
          <w:i/>
          <w:color w:val="000000"/>
          <w:lang w:val="en-GB" w:eastAsia="en-GB"/>
        </w:rPr>
        <w:t xml:space="preserve">the engagement of </w:t>
      </w:r>
      <w:r w:rsidRPr="00ED012E">
        <w:rPr>
          <w:rFonts w:ascii="Times New Roman" w:hAnsi="Times New Roman"/>
          <w:i/>
          <w:color w:val="000000"/>
          <w:lang w:val="en-GB"/>
        </w:rPr>
        <w:t>stakeholders</w:t>
      </w:r>
      <w:r w:rsidRPr="00ED012E">
        <w:rPr>
          <w:rFonts w:ascii="Times New Roman" w:eastAsia="Times New Roman" w:hAnsi="Times New Roman" w:cs="Times New Roman"/>
          <w:i/>
          <w:color w:val="000000"/>
          <w:lang w:val="en-GB" w:eastAsia="en-GB"/>
        </w:rPr>
        <w:t> </w:t>
      </w:r>
      <w:r w:rsidRPr="00ED012E">
        <w:rPr>
          <w:rFonts w:ascii="Times New Roman" w:hAnsi="Times New Roman"/>
          <w:i/>
          <w:color w:val="000000"/>
          <w:lang w:val="en-GB"/>
        </w:rPr>
        <w:t xml:space="preserve">to </w:t>
      </w:r>
      <w:r w:rsidRPr="00ED012E">
        <w:rPr>
          <w:rFonts w:ascii="Times New Roman" w:eastAsia="Times New Roman" w:hAnsi="Times New Roman" w:cs="Times New Roman"/>
          <w:i/>
          <w:color w:val="000000"/>
          <w:lang w:val="en-GB" w:eastAsia="en-GB"/>
        </w:rPr>
        <w:t>capture the necessary requirements for data protection</w:t>
      </w:r>
      <w:r w:rsidRPr="00ED012E">
        <w:rPr>
          <w:rFonts w:ascii="Times New Roman" w:hAnsi="Times New Roman"/>
          <w:i/>
          <w:color w:val="000000"/>
          <w:lang w:val="en-GB"/>
        </w:rPr>
        <w:t xml:space="preserve"> training materials. </w:t>
      </w:r>
      <w:r w:rsidRPr="00ED012E">
        <w:rPr>
          <w:rFonts w:ascii="Times New Roman" w:eastAsia="Times New Roman" w:hAnsi="Times New Roman" w:cs="Times New Roman"/>
          <w:i/>
          <w:color w:val="000000"/>
          <w:lang w:val="en-GB" w:eastAsia="en-GB"/>
        </w:rPr>
        <w:t>In later stages, based on the gathered information, training materials will be drafted for each end-user categories. These materials will be tested and validated through pilots. Thus, the project will provide an openly accessible, relevant and timely training material that will address DPOs’ (and DPAs’) immediate needs.</w:t>
      </w:r>
    </w:p>
    <w:p w14:paraId="0C27F125" w14:textId="77777777" w:rsidR="008F5E87" w:rsidRPr="00296EFE" w:rsidRDefault="008F5E87" w:rsidP="008F5E87">
      <w:pPr>
        <w:ind w:right="-7"/>
        <w:rPr>
          <w:rFonts w:ascii="Times New Roman" w:hAnsi="Times New Roman" w:cs="Times New Roman"/>
          <w:i/>
          <w:lang w:val="en-GB"/>
        </w:rPr>
      </w:pPr>
      <w:r w:rsidRPr="00ED012E">
        <w:rPr>
          <w:rFonts w:ascii="Times New Roman" w:hAnsi="Times New Roman" w:cs="Times New Roman"/>
          <w:i/>
          <w:lang w:val="en-GB"/>
        </w:rPr>
        <w:t xml:space="preserve">To this end, I have a few questions I would like to ask you. I will probably need about half an hour of your time to go </w:t>
      </w:r>
      <w:r w:rsidRPr="00296EFE">
        <w:rPr>
          <w:rFonts w:ascii="Times New Roman" w:hAnsi="Times New Roman" w:cs="Times New Roman"/>
          <w:i/>
          <w:lang w:val="en-GB"/>
        </w:rPr>
        <w:t>through the questions.</w:t>
      </w:r>
    </w:p>
    <w:p w14:paraId="4EAC0586" w14:textId="4BB03D94" w:rsidR="00FA778B" w:rsidRPr="00296EFE" w:rsidRDefault="00FA778B" w:rsidP="008F5E87">
      <w:pPr>
        <w:ind w:right="-7"/>
        <w:rPr>
          <w:rFonts w:ascii="Times New Roman" w:hAnsi="Times New Roman" w:cs="Times New Roman"/>
          <w:i/>
          <w:lang w:val="en-GB"/>
        </w:rPr>
      </w:pPr>
      <w:r w:rsidRPr="00296EFE">
        <w:rPr>
          <w:rFonts w:ascii="Times New Roman" w:hAnsi="Times New Roman" w:cs="Times New Roman"/>
          <w:i/>
          <w:lang w:val="en-GB"/>
        </w:rPr>
        <w:t xml:space="preserve">Before we start, I wish to address confidentiality. The consortium will take every precaution to respect and safeguard confidentiality. While the information we gather through these </w:t>
      </w:r>
      <w:r w:rsidR="003A3871" w:rsidRPr="00296EFE">
        <w:rPr>
          <w:rFonts w:ascii="Times New Roman" w:hAnsi="Times New Roman" w:cs="Times New Roman"/>
          <w:i/>
          <w:lang w:val="en-GB"/>
        </w:rPr>
        <w:t>interviews</w:t>
      </w:r>
      <w:r w:rsidR="00550E76" w:rsidRPr="00296EFE">
        <w:rPr>
          <w:rFonts w:ascii="Times New Roman" w:hAnsi="Times New Roman" w:cs="Times New Roman"/>
          <w:i/>
          <w:lang w:val="en-GB"/>
        </w:rPr>
        <w:t xml:space="preserve"> will be used to draft a general report that we will publish on the project website, we will ensure that we will anonymise </w:t>
      </w:r>
      <w:r w:rsidR="00550E76" w:rsidRPr="00296EFE">
        <w:rPr>
          <w:rFonts w:ascii="Times New Roman" w:hAnsi="Times New Roman" w:cs="Times New Roman"/>
          <w:i/>
          <w:lang w:val="en-GB"/>
        </w:rPr>
        <w:lastRenderedPageBreak/>
        <w:t>the contribution so that reader</w:t>
      </w:r>
      <w:r w:rsidR="00ED012E" w:rsidRPr="00296EFE">
        <w:rPr>
          <w:rFonts w:ascii="Times New Roman" w:hAnsi="Times New Roman" w:cs="Times New Roman"/>
          <w:i/>
          <w:lang w:val="en-GB"/>
        </w:rPr>
        <w:t>s will not be able to attribute any statement to any specific interviewee, unless consent is given. Would you like your statement to be anonymised prior citation?</w:t>
      </w:r>
    </w:p>
    <w:p w14:paraId="27384A16" w14:textId="5BB92D9F" w:rsidR="00B869EE" w:rsidRPr="00296EFE" w:rsidRDefault="00B869EE" w:rsidP="008F5E87">
      <w:pPr>
        <w:ind w:right="-7"/>
        <w:rPr>
          <w:rFonts w:ascii="Times New Roman" w:hAnsi="Times New Roman" w:cs="Times New Roman"/>
          <w:i/>
          <w:lang w:val="en-GB"/>
        </w:rPr>
      </w:pPr>
      <w:r w:rsidRPr="00296EFE">
        <w:rPr>
          <w:rFonts w:ascii="Times New Roman" w:hAnsi="Times New Roman" w:cs="Times New Roman"/>
          <w:i/>
          <w:lang w:val="en-GB"/>
        </w:rPr>
        <w:t xml:space="preserve">We also remind you that your participation in this interview is voluntary. You will still be free to withdraw at any time without </w:t>
      </w:r>
      <w:r w:rsidR="00870FF5" w:rsidRPr="00296EFE">
        <w:rPr>
          <w:rFonts w:ascii="Times New Roman" w:hAnsi="Times New Roman" w:cs="Times New Roman"/>
          <w:i/>
          <w:lang w:val="en-GB"/>
        </w:rPr>
        <w:t xml:space="preserve">giving a reason. </w:t>
      </w:r>
    </w:p>
    <w:p w14:paraId="6A181AC1" w14:textId="6D0EDF81" w:rsidR="00870FF5" w:rsidRPr="00296EFE" w:rsidRDefault="00870FF5" w:rsidP="008F5E87">
      <w:pPr>
        <w:ind w:right="-7"/>
        <w:rPr>
          <w:rFonts w:ascii="Times New Roman" w:hAnsi="Times New Roman" w:cs="Times New Roman"/>
          <w:i/>
          <w:lang w:val="en-GB"/>
        </w:rPr>
      </w:pPr>
      <w:r w:rsidRPr="00296EFE">
        <w:rPr>
          <w:rFonts w:ascii="Times New Roman" w:hAnsi="Times New Roman" w:cs="Times New Roman"/>
          <w:i/>
          <w:lang w:val="en-GB"/>
        </w:rPr>
        <w:t>Do you agree for us to audio-record this interview? We will store the files on our computers</w:t>
      </w:r>
      <w:r w:rsidR="003C5437" w:rsidRPr="00296EFE">
        <w:rPr>
          <w:rFonts w:ascii="Times New Roman" w:hAnsi="Times New Roman" w:cs="Times New Roman"/>
          <w:i/>
          <w:lang w:val="en-GB"/>
        </w:rPr>
        <w:t xml:space="preserve"> and make them available to the other project partners, [VUB/TRI/NAIH], but </w:t>
      </w:r>
      <w:r w:rsidRPr="00296EFE">
        <w:rPr>
          <w:rFonts w:ascii="Times New Roman" w:hAnsi="Times New Roman" w:cs="Times New Roman"/>
          <w:i/>
          <w:lang w:val="en-GB"/>
        </w:rPr>
        <w:t>we will not disseminate th</w:t>
      </w:r>
      <w:r w:rsidR="003C5437" w:rsidRPr="00296EFE">
        <w:rPr>
          <w:rFonts w:ascii="Times New Roman" w:hAnsi="Times New Roman" w:cs="Times New Roman"/>
          <w:i/>
          <w:lang w:val="en-GB"/>
        </w:rPr>
        <w:t>em in any way.</w:t>
      </w:r>
      <w:r w:rsidRPr="00296EFE">
        <w:rPr>
          <w:rFonts w:ascii="Times New Roman" w:hAnsi="Times New Roman" w:cs="Times New Roman"/>
          <w:i/>
          <w:lang w:val="en-GB"/>
        </w:rPr>
        <w:t xml:space="preserve"> </w:t>
      </w:r>
    </w:p>
    <w:p w14:paraId="2B1EE67B" w14:textId="5B7CC8CF" w:rsidR="004D1433" w:rsidRPr="00296EFE" w:rsidRDefault="004D1433" w:rsidP="008F5E87">
      <w:pPr>
        <w:ind w:right="-7"/>
        <w:rPr>
          <w:rFonts w:ascii="Times New Roman" w:hAnsi="Times New Roman" w:cs="Times New Roman"/>
          <w:i/>
          <w:lang w:val="en-GB"/>
        </w:rPr>
      </w:pPr>
      <w:r w:rsidRPr="00296EFE">
        <w:rPr>
          <w:rFonts w:ascii="Times New Roman" w:hAnsi="Times New Roman" w:cs="Times New Roman"/>
          <w:i/>
          <w:lang w:val="en-GB"/>
        </w:rPr>
        <w:t>Do you have and doubts or questions you may wish me to address before we start?</w:t>
      </w:r>
    </w:p>
    <w:p w14:paraId="0C9DC237" w14:textId="77777777" w:rsidR="00A4076A" w:rsidRPr="00ED012E" w:rsidRDefault="00A4076A" w:rsidP="00A4076A">
      <w:pPr>
        <w:rPr>
          <w:i/>
          <w:lang w:val="en-GB"/>
        </w:rPr>
      </w:pPr>
      <w:r w:rsidRPr="00296EFE">
        <w:rPr>
          <w:i/>
          <w:lang w:val="en-GB"/>
        </w:rPr>
        <w:t>Please answer to the questions as freely as possible, thoroughly and</w:t>
      </w:r>
      <w:r w:rsidRPr="00ED012E">
        <w:rPr>
          <w:i/>
          <w:lang w:val="en-GB"/>
        </w:rPr>
        <w:t xml:space="preserve"> in details.</w:t>
      </w:r>
    </w:p>
    <w:p w14:paraId="03005EF2" w14:textId="77777777" w:rsidR="00BA60FC" w:rsidRPr="00ED012E" w:rsidRDefault="00BA60FC" w:rsidP="008F5E87">
      <w:pPr>
        <w:ind w:right="-7"/>
        <w:rPr>
          <w:rFonts w:ascii="Times New Roman" w:hAnsi="Times New Roman" w:cs="Times New Roman"/>
          <w:lang w:val="en-GB"/>
        </w:rPr>
      </w:pPr>
    </w:p>
    <w:p w14:paraId="006E6CCE" w14:textId="6C571854" w:rsidR="00BA60FC" w:rsidRPr="00ED012E" w:rsidRDefault="00BA60FC" w:rsidP="008F5E87">
      <w:pPr>
        <w:ind w:right="-7"/>
        <w:rPr>
          <w:rFonts w:ascii="Times New Roman" w:hAnsi="Times New Roman" w:cs="Times New Roman"/>
          <w:lang w:val="en-GB"/>
        </w:rPr>
      </w:pPr>
      <w:r w:rsidRPr="00ED012E">
        <w:rPr>
          <w:rFonts w:ascii="Times New Roman" w:hAnsi="Times New Roman" w:cs="Times New Roman"/>
          <w:lang w:val="en-GB"/>
        </w:rPr>
        <w:t>[Move down to 2.</w:t>
      </w:r>
      <w:r w:rsidR="00CE4CDC">
        <w:rPr>
          <w:rFonts w:ascii="Times New Roman" w:hAnsi="Times New Roman" w:cs="Times New Roman"/>
          <w:lang w:val="en-GB"/>
        </w:rPr>
        <w:t>2</w:t>
      </w:r>
      <w:r w:rsidRPr="00ED012E">
        <w:rPr>
          <w:rFonts w:ascii="Times New Roman" w:hAnsi="Times New Roman" w:cs="Times New Roman"/>
          <w:lang w:val="en-GB"/>
        </w:rPr>
        <w:t>, 2.</w:t>
      </w:r>
      <w:r w:rsidR="00CE4CDC">
        <w:rPr>
          <w:rFonts w:ascii="Times New Roman" w:hAnsi="Times New Roman" w:cs="Times New Roman"/>
          <w:lang w:val="en-GB"/>
        </w:rPr>
        <w:t>3</w:t>
      </w:r>
      <w:r w:rsidRPr="00ED012E">
        <w:rPr>
          <w:rFonts w:ascii="Times New Roman" w:hAnsi="Times New Roman" w:cs="Times New Roman"/>
          <w:lang w:val="en-GB"/>
        </w:rPr>
        <w:t>, or 2.</w:t>
      </w:r>
      <w:r w:rsidR="00CE4CDC">
        <w:rPr>
          <w:rFonts w:ascii="Times New Roman" w:hAnsi="Times New Roman" w:cs="Times New Roman"/>
          <w:lang w:val="en-GB"/>
        </w:rPr>
        <w:t>4</w:t>
      </w:r>
      <w:r w:rsidRPr="00ED012E">
        <w:rPr>
          <w:rFonts w:ascii="Times New Roman" w:hAnsi="Times New Roman" w:cs="Times New Roman"/>
          <w:lang w:val="en-GB"/>
        </w:rPr>
        <w:t xml:space="preserve"> according to the interviewee role]</w:t>
      </w:r>
    </w:p>
    <w:p w14:paraId="40472D93" w14:textId="77777777" w:rsidR="00BA60FC" w:rsidRPr="00ED012E" w:rsidRDefault="00BA60FC" w:rsidP="008F5E87">
      <w:pPr>
        <w:ind w:right="-7"/>
        <w:rPr>
          <w:rFonts w:ascii="Times New Roman" w:hAnsi="Times New Roman" w:cs="Times New Roman"/>
          <w:lang w:val="en-GB"/>
        </w:rPr>
      </w:pPr>
    </w:p>
    <w:p w14:paraId="10B06A47" w14:textId="13DAB601" w:rsidR="007212FF" w:rsidRPr="00ED012E" w:rsidRDefault="007755FA" w:rsidP="00A214D4">
      <w:pPr>
        <w:pStyle w:val="Titolo2"/>
        <w:rPr>
          <w:lang w:val="en-GB"/>
        </w:rPr>
      </w:pPr>
      <w:bookmarkStart w:id="12" w:name="_Toc503870706"/>
      <w:r w:rsidRPr="00ED012E">
        <w:rPr>
          <w:lang w:val="en-GB"/>
        </w:rPr>
        <w:t>Template for interviewing Data Protection Authorities</w:t>
      </w:r>
      <w:bookmarkEnd w:id="11"/>
      <w:bookmarkEnd w:id="12"/>
    </w:p>
    <w:p w14:paraId="1E44A280" w14:textId="4C3DCC98" w:rsidR="004D1433" w:rsidRDefault="001D0187" w:rsidP="00AC12E8">
      <w:pPr>
        <w:pStyle w:val="Paragrafoelenco"/>
        <w:numPr>
          <w:ilvl w:val="0"/>
          <w:numId w:val="22"/>
        </w:numPr>
        <w:ind w:left="426" w:hanging="426"/>
        <w:rPr>
          <w:lang w:val="en-GB"/>
        </w:rPr>
      </w:pPr>
      <w:r w:rsidRPr="00ED012E">
        <w:rPr>
          <w:lang w:val="en-GB"/>
        </w:rPr>
        <w:t>Do you offer some training on the GDPR now? If not, are you planning to develop training packages in the future? If yes, please describe the proposed structure and main elements of the packages.</w:t>
      </w:r>
    </w:p>
    <w:p w14:paraId="79DEBD81" w14:textId="77777777" w:rsidR="003B2166" w:rsidRPr="003B2166" w:rsidRDefault="003B2166" w:rsidP="00AC12E8">
      <w:pPr>
        <w:rPr>
          <w:lang w:val="en-GB"/>
        </w:rPr>
      </w:pPr>
    </w:p>
    <w:p w14:paraId="17D56D09" w14:textId="722EA419" w:rsidR="001D0187" w:rsidRPr="00ED012E" w:rsidRDefault="001D0187" w:rsidP="00AC12E8">
      <w:pPr>
        <w:pStyle w:val="Paragrafoelenco"/>
        <w:numPr>
          <w:ilvl w:val="0"/>
          <w:numId w:val="22"/>
        </w:numPr>
        <w:ind w:left="426" w:hanging="426"/>
        <w:rPr>
          <w:lang w:val="en-GB"/>
        </w:rPr>
      </w:pPr>
      <w:r w:rsidRPr="00ED012E">
        <w:rPr>
          <w:lang w:val="en-GB"/>
        </w:rPr>
        <w:t>To whom do you offer that training (e.g., DPA employees, lawyers, judges, civil servants, general public)? Do you provide training to DPOs as well?</w:t>
      </w:r>
    </w:p>
    <w:p w14:paraId="71C4A5E4" w14:textId="77777777" w:rsidR="001D0187" w:rsidRPr="00ED012E" w:rsidRDefault="001D0187" w:rsidP="00AC12E8">
      <w:pPr>
        <w:ind w:left="426" w:hanging="426"/>
        <w:rPr>
          <w:lang w:val="en-GB"/>
        </w:rPr>
      </w:pPr>
    </w:p>
    <w:p w14:paraId="201D21CD" w14:textId="77777777" w:rsidR="001D0187" w:rsidRPr="00ED012E" w:rsidRDefault="001D0187" w:rsidP="00AC12E8">
      <w:pPr>
        <w:pStyle w:val="Paragrafoelenco"/>
        <w:numPr>
          <w:ilvl w:val="0"/>
          <w:numId w:val="22"/>
        </w:numPr>
        <w:ind w:left="426" w:hanging="426"/>
        <w:rPr>
          <w:lang w:val="en-GB"/>
        </w:rPr>
      </w:pPr>
      <w:r w:rsidRPr="00ED012E">
        <w:rPr>
          <w:lang w:val="en-GB"/>
        </w:rPr>
        <w:t xml:space="preserve">What is the scope of the GDPR training you provide? What topics or issues do you cover? </w:t>
      </w:r>
    </w:p>
    <w:p w14:paraId="18A6869F" w14:textId="77777777" w:rsidR="001D0187" w:rsidRPr="00ED012E" w:rsidRDefault="001D0187" w:rsidP="00AC12E8">
      <w:pPr>
        <w:ind w:left="426" w:hanging="426"/>
        <w:rPr>
          <w:lang w:val="en-GB"/>
        </w:rPr>
      </w:pPr>
    </w:p>
    <w:p w14:paraId="478750BC" w14:textId="77777777" w:rsidR="001D0187" w:rsidRPr="00ED012E" w:rsidRDefault="001D0187" w:rsidP="00AC12E8">
      <w:pPr>
        <w:pStyle w:val="Paragrafoelenco"/>
        <w:numPr>
          <w:ilvl w:val="0"/>
          <w:numId w:val="22"/>
        </w:numPr>
        <w:ind w:left="426" w:hanging="426"/>
        <w:rPr>
          <w:lang w:val="en-GB"/>
        </w:rPr>
      </w:pPr>
      <w:r w:rsidRPr="00ED012E">
        <w:rPr>
          <w:lang w:val="en-GB"/>
        </w:rPr>
        <w:t>Please describe the type of training with special attention to its attributes, such as form of contact (online, face-to-face, etc.), size of groups, length of sessions, length of the whole training, evaluation process, further trainings, etc.</w:t>
      </w:r>
    </w:p>
    <w:p w14:paraId="2D31275F" w14:textId="77777777" w:rsidR="001D0187" w:rsidRPr="00ED012E" w:rsidRDefault="001D0187" w:rsidP="00AC12E8">
      <w:pPr>
        <w:ind w:left="426" w:hanging="426"/>
        <w:rPr>
          <w:lang w:val="en-GB"/>
        </w:rPr>
      </w:pPr>
    </w:p>
    <w:p w14:paraId="51C030A4" w14:textId="77777777" w:rsidR="001D0187" w:rsidRPr="00ED012E" w:rsidRDefault="001D0187" w:rsidP="00AC12E8">
      <w:pPr>
        <w:pStyle w:val="Paragrafoelenco"/>
        <w:numPr>
          <w:ilvl w:val="0"/>
          <w:numId w:val="22"/>
        </w:numPr>
        <w:ind w:left="426" w:hanging="426"/>
        <w:rPr>
          <w:lang w:val="en-GB"/>
        </w:rPr>
      </w:pPr>
      <w:r w:rsidRPr="00ED012E">
        <w:rPr>
          <w:lang w:val="en-GB"/>
        </w:rPr>
        <w:t xml:space="preserve">What are three topics you consider most important for trainees? </w:t>
      </w:r>
    </w:p>
    <w:p w14:paraId="5516E835" w14:textId="77777777" w:rsidR="001D0187" w:rsidRPr="00ED012E" w:rsidRDefault="001D0187" w:rsidP="00AC12E8">
      <w:pPr>
        <w:ind w:left="426" w:hanging="426"/>
        <w:rPr>
          <w:lang w:val="en-GB"/>
        </w:rPr>
      </w:pPr>
    </w:p>
    <w:p w14:paraId="6AD710EB" w14:textId="77777777" w:rsidR="001D0187" w:rsidRPr="00ED012E" w:rsidRDefault="001D0187" w:rsidP="00AC12E8">
      <w:pPr>
        <w:pStyle w:val="Paragrafoelenco"/>
        <w:numPr>
          <w:ilvl w:val="0"/>
          <w:numId w:val="22"/>
        </w:numPr>
        <w:ind w:left="426" w:hanging="426"/>
        <w:rPr>
          <w:lang w:val="en-GB"/>
        </w:rPr>
      </w:pPr>
      <w:r w:rsidRPr="00ED012E">
        <w:rPr>
          <w:lang w:val="en-GB"/>
        </w:rPr>
        <w:t>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14:paraId="57B0F524" w14:textId="77777777" w:rsidR="001D0187" w:rsidRPr="00ED012E" w:rsidRDefault="001D0187" w:rsidP="00AC12E8">
      <w:pPr>
        <w:ind w:left="426" w:hanging="426"/>
        <w:rPr>
          <w:lang w:val="en-GB"/>
        </w:rPr>
      </w:pPr>
    </w:p>
    <w:p w14:paraId="3AB943F7" w14:textId="3172FC29" w:rsidR="001D0187" w:rsidRPr="00ED012E" w:rsidRDefault="001D0187" w:rsidP="00AC12E8">
      <w:pPr>
        <w:pStyle w:val="Paragrafoelenco"/>
        <w:numPr>
          <w:ilvl w:val="0"/>
          <w:numId w:val="22"/>
        </w:numPr>
        <w:ind w:left="426" w:hanging="426"/>
        <w:rPr>
          <w:lang w:val="en-GB"/>
        </w:rPr>
      </w:pPr>
      <w:r w:rsidRPr="00ED012E">
        <w:rPr>
          <w:lang w:val="en-GB"/>
        </w:rPr>
        <w:t xml:space="preserve">Do you gather feedback on your training courses or training materials? How do you gather such feedback </w:t>
      </w:r>
      <w:r w:rsidR="00025ACB" w:rsidRPr="00ED012E">
        <w:rPr>
          <w:lang w:val="en-GB"/>
        </w:rPr>
        <w:t xml:space="preserve">(e.g. </w:t>
      </w:r>
      <w:r w:rsidRPr="00ED012E">
        <w:rPr>
          <w:lang w:val="en-GB"/>
        </w:rPr>
        <w:t>online questionnaires, paper questionnaires, e-mail</w:t>
      </w:r>
      <w:r w:rsidR="00025ACB" w:rsidRPr="00ED012E">
        <w:rPr>
          <w:lang w:val="en-GB"/>
        </w:rPr>
        <w:t>)</w:t>
      </w:r>
      <w:r w:rsidRPr="00ED012E">
        <w:rPr>
          <w:lang w:val="en-GB"/>
        </w:rPr>
        <w:t>? Based on the feedback you’ve received, what do you think would be the most effective way to provide training (e.g. webinars, videos, workshops, online courses, etc.)? What types of materials would you create?</w:t>
      </w:r>
    </w:p>
    <w:p w14:paraId="7071250F" w14:textId="77777777" w:rsidR="001D0187" w:rsidRPr="00ED012E" w:rsidRDefault="001D0187" w:rsidP="00AC12E8">
      <w:pPr>
        <w:ind w:left="426" w:hanging="426"/>
        <w:rPr>
          <w:lang w:val="en-GB"/>
        </w:rPr>
      </w:pPr>
    </w:p>
    <w:p w14:paraId="3FA7917B" w14:textId="671DEAFC" w:rsidR="001D0187" w:rsidRPr="00ED012E" w:rsidRDefault="001D0187" w:rsidP="00AC12E8">
      <w:pPr>
        <w:pStyle w:val="Paragrafoelenco"/>
        <w:numPr>
          <w:ilvl w:val="0"/>
          <w:numId w:val="22"/>
        </w:numPr>
        <w:ind w:left="426" w:hanging="426"/>
        <w:rPr>
          <w:lang w:val="en-GB"/>
        </w:rPr>
      </w:pPr>
      <w:r w:rsidRPr="00ED012E">
        <w:rPr>
          <w:lang w:val="en-GB"/>
        </w:rPr>
        <w:t xml:space="preserve">What variety of training level do you consider appropriate (e.g., general overviews </w:t>
      </w:r>
      <w:r w:rsidRPr="00ED012E">
        <w:rPr>
          <w:i/>
          <w:lang w:val="en-GB"/>
        </w:rPr>
        <w:t>vis-à-vis</w:t>
      </w:r>
      <w:r w:rsidRPr="00ED012E">
        <w:rPr>
          <w:lang w:val="en-GB"/>
        </w:rPr>
        <w:t xml:space="preserve"> specialised training on selected issues, etc.)?</w:t>
      </w:r>
      <w:r w:rsidR="00B70322" w:rsidRPr="00ED012E">
        <w:rPr>
          <w:lang w:val="en-GB"/>
        </w:rPr>
        <w:t xml:space="preserve"> Why?</w:t>
      </w:r>
    </w:p>
    <w:p w14:paraId="1A84FE38" w14:textId="77777777" w:rsidR="001D0187" w:rsidRPr="00ED012E" w:rsidRDefault="001D0187" w:rsidP="00AC12E8">
      <w:pPr>
        <w:ind w:left="426" w:hanging="426"/>
        <w:rPr>
          <w:lang w:val="en-GB"/>
        </w:rPr>
      </w:pPr>
    </w:p>
    <w:p w14:paraId="7B195859" w14:textId="77777777" w:rsidR="001D0187" w:rsidRPr="00ED012E" w:rsidRDefault="001D0187" w:rsidP="00AC12E8">
      <w:pPr>
        <w:pStyle w:val="Paragrafoelenco"/>
        <w:numPr>
          <w:ilvl w:val="0"/>
          <w:numId w:val="22"/>
        </w:numPr>
        <w:ind w:left="426" w:hanging="426"/>
        <w:rPr>
          <w:lang w:val="en-GB"/>
        </w:rPr>
      </w:pPr>
      <w:r w:rsidRPr="00ED012E">
        <w:rPr>
          <w:lang w:val="en-GB"/>
        </w:rPr>
        <w:t>How long do you think training sessions should last (e.g. an hour-long webinar or a half-day workshop)?</w:t>
      </w:r>
    </w:p>
    <w:p w14:paraId="165F3C68" w14:textId="77777777" w:rsidR="001D0187" w:rsidRPr="00ED012E" w:rsidRDefault="001D0187" w:rsidP="00AC12E8">
      <w:pPr>
        <w:ind w:left="426" w:hanging="426"/>
        <w:rPr>
          <w:lang w:val="en-GB"/>
        </w:rPr>
      </w:pPr>
    </w:p>
    <w:p w14:paraId="5E9D0ED0" w14:textId="77D8929F" w:rsidR="001D0187" w:rsidRPr="00ED012E" w:rsidRDefault="001D0187" w:rsidP="00AC12E8">
      <w:pPr>
        <w:pStyle w:val="Paragrafoelenco"/>
        <w:numPr>
          <w:ilvl w:val="0"/>
          <w:numId w:val="22"/>
        </w:numPr>
        <w:ind w:left="426" w:hanging="426"/>
        <w:rPr>
          <w:lang w:val="en-GB"/>
        </w:rPr>
      </w:pPr>
      <w:r w:rsidRPr="00ED012E">
        <w:rPr>
          <w:lang w:val="en-GB"/>
        </w:rPr>
        <w:t xml:space="preserve">According to your observations and expertise what would you suggest </w:t>
      </w:r>
      <w:r w:rsidR="00B70322" w:rsidRPr="00ED012E">
        <w:rPr>
          <w:lang w:val="en-GB"/>
        </w:rPr>
        <w:t>keeping</w:t>
      </w:r>
      <w:r w:rsidRPr="00ED012E">
        <w:rPr>
          <w:lang w:val="en-GB"/>
        </w:rPr>
        <w:t xml:space="preserve"> in mind when preparing the STAR training materials?</w:t>
      </w:r>
    </w:p>
    <w:p w14:paraId="4A4E21C5" w14:textId="77777777" w:rsidR="001D0187" w:rsidRPr="00ED012E" w:rsidRDefault="001D0187" w:rsidP="00AC12E8">
      <w:pPr>
        <w:ind w:left="426" w:hanging="426"/>
        <w:rPr>
          <w:lang w:val="en-GB"/>
        </w:rPr>
      </w:pPr>
    </w:p>
    <w:p w14:paraId="32726519" w14:textId="16941065" w:rsidR="001D0187" w:rsidRPr="00ED012E" w:rsidRDefault="001D0187" w:rsidP="00AC12E8">
      <w:pPr>
        <w:pStyle w:val="Paragrafoelenco"/>
        <w:numPr>
          <w:ilvl w:val="0"/>
          <w:numId w:val="22"/>
        </w:numPr>
        <w:ind w:left="426" w:hanging="426"/>
        <w:rPr>
          <w:lang w:val="en-GB"/>
        </w:rPr>
      </w:pPr>
      <w:r w:rsidRPr="00ED012E">
        <w:rPr>
          <w:lang w:val="en-GB"/>
        </w:rPr>
        <w:t>Would you be willing to test the training materials in actual training sessions</w:t>
      </w:r>
      <w:r w:rsidR="002D4E48" w:rsidRPr="00ED012E">
        <w:rPr>
          <w:lang w:val="en-GB"/>
        </w:rPr>
        <w:t xml:space="preserve"> (in later stages of the project)</w:t>
      </w:r>
      <w:r w:rsidRPr="00ED012E">
        <w:rPr>
          <w:lang w:val="en-GB"/>
        </w:rPr>
        <w:t>?</w:t>
      </w:r>
    </w:p>
    <w:p w14:paraId="699D4473" w14:textId="77777777" w:rsidR="001D0187" w:rsidRPr="00ED012E" w:rsidRDefault="001D0187" w:rsidP="00AC12E8">
      <w:pPr>
        <w:ind w:left="426" w:hanging="426"/>
        <w:rPr>
          <w:lang w:val="en-GB"/>
        </w:rPr>
      </w:pPr>
    </w:p>
    <w:p w14:paraId="5157DDD9" w14:textId="77777777" w:rsidR="001D0187" w:rsidRPr="00ED012E" w:rsidRDefault="001D0187" w:rsidP="00AC12E8">
      <w:pPr>
        <w:pStyle w:val="Paragrafoelenco"/>
        <w:numPr>
          <w:ilvl w:val="0"/>
          <w:numId w:val="22"/>
        </w:numPr>
        <w:ind w:left="426" w:hanging="426"/>
        <w:rPr>
          <w:lang w:val="en-GB"/>
        </w:rPr>
      </w:pPr>
      <w:r w:rsidRPr="00ED012E">
        <w:rPr>
          <w:lang w:val="en-GB"/>
        </w:rPr>
        <w:t>We aim at identifying best practices and evaluate existing training materials on the following criteria: comprehensiveness, suitability, coherence with the regulatory environment, delivery quality, certification, cross-border relevance, accessibility. Do you consider these criteria as appropriate for a proper assessment of best practices? Are there any other criteria you would recommend for consideration?</w:t>
      </w:r>
    </w:p>
    <w:p w14:paraId="32E6A127" w14:textId="77777777" w:rsidR="001D0187" w:rsidRPr="00ED012E" w:rsidRDefault="001D0187" w:rsidP="00AC12E8">
      <w:pPr>
        <w:ind w:left="426" w:hanging="426"/>
        <w:rPr>
          <w:lang w:val="en-GB"/>
        </w:rPr>
      </w:pPr>
    </w:p>
    <w:p w14:paraId="54C12E68" w14:textId="1B5687AF" w:rsidR="001D0187" w:rsidRPr="00ED012E" w:rsidRDefault="001D0187" w:rsidP="00AC12E8">
      <w:pPr>
        <w:pStyle w:val="Paragrafoelenco"/>
        <w:numPr>
          <w:ilvl w:val="0"/>
          <w:numId w:val="22"/>
        </w:numPr>
        <w:ind w:left="426" w:hanging="426"/>
        <w:rPr>
          <w:lang w:val="en-GB"/>
        </w:rPr>
      </w:pPr>
      <w:r w:rsidRPr="00ED012E">
        <w:rPr>
          <w:lang w:val="en-GB"/>
        </w:rPr>
        <w:t xml:space="preserve">As I mentioned at the beginning, the EU is funding the STAR project the aim of which is to develop training materials that DPAs and DPOs can use in providing training to their stakeholders. </w:t>
      </w:r>
      <w:r w:rsidR="00EF015B">
        <w:rPr>
          <w:lang w:val="en-GB"/>
        </w:rPr>
        <w:t>To what extent</w:t>
      </w:r>
      <w:r w:rsidRPr="00ED012E">
        <w:rPr>
          <w:lang w:val="en-GB"/>
        </w:rPr>
        <w:t xml:space="preserve"> would DPAs need or could benefit from harmonised training materials?</w:t>
      </w:r>
    </w:p>
    <w:p w14:paraId="121E3270" w14:textId="77777777" w:rsidR="001D0187" w:rsidRPr="00ED012E" w:rsidRDefault="001D0187" w:rsidP="00AC12E8">
      <w:pPr>
        <w:ind w:left="426" w:hanging="426"/>
        <w:rPr>
          <w:lang w:val="en-GB"/>
        </w:rPr>
      </w:pPr>
    </w:p>
    <w:p w14:paraId="2B81A052" w14:textId="77777777" w:rsidR="001D0187" w:rsidRPr="00ED012E" w:rsidRDefault="001D0187" w:rsidP="00AC12E8">
      <w:pPr>
        <w:pStyle w:val="Paragrafoelenco"/>
        <w:numPr>
          <w:ilvl w:val="0"/>
          <w:numId w:val="22"/>
        </w:numPr>
        <w:ind w:left="426" w:hanging="426"/>
        <w:rPr>
          <w:lang w:val="en-GB"/>
        </w:rPr>
      </w:pPr>
      <w:r w:rsidRPr="00ED012E">
        <w:rPr>
          <w:lang w:val="en-GB"/>
        </w:rPr>
        <w:t>Would you be willing to participate in further interviews, should they be necessary?</w:t>
      </w:r>
    </w:p>
    <w:p w14:paraId="1B3076B3" w14:textId="77777777" w:rsidR="00A4076A" w:rsidRPr="00ED012E" w:rsidRDefault="00A4076A" w:rsidP="00A4076A">
      <w:pPr>
        <w:rPr>
          <w:lang w:val="en-GB"/>
        </w:rPr>
      </w:pPr>
    </w:p>
    <w:p w14:paraId="5B68B965" w14:textId="069ADD79" w:rsidR="007212FF" w:rsidRPr="00ED012E" w:rsidRDefault="007212FF" w:rsidP="007212FF">
      <w:pPr>
        <w:pStyle w:val="Titolo2"/>
        <w:rPr>
          <w:lang w:val="en-GB"/>
        </w:rPr>
      </w:pPr>
      <w:bookmarkStart w:id="13" w:name="_Toc503870707"/>
      <w:r w:rsidRPr="00ED012E">
        <w:rPr>
          <w:lang w:val="en-GB"/>
        </w:rPr>
        <w:t>Template for interviewing stakeholders with training responsibilities</w:t>
      </w:r>
      <w:bookmarkEnd w:id="13"/>
    </w:p>
    <w:p w14:paraId="3FAF038D"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Does your organisation provide some training on the GDPR now? If not, are you planning to develop training packages in the future? If yes, please describe the proposed structure and main elements of the packages.</w:t>
      </w:r>
    </w:p>
    <w:p w14:paraId="382820C0" w14:textId="77777777" w:rsidR="00A4076A" w:rsidRPr="00ED012E" w:rsidRDefault="00A4076A" w:rsidP="00AC12E8">
      <w:pPr>
        <w:ind w:left="426" w:right="-7" w:hanging="426"/>
        <w:rPr>
          <w:lang w:val="en-GB"/>
        </w:rPr>
      </w:pPr>
    </w:p>
    <w:p w14:paraId="767D2822"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Does your organisation offer that training to everyone in your organisation? If not, who is the target audience (please define the audience and the reasons thereof)?</w:t>
      </w:r>
    </w:p>
    <w:p w14:paraId="3A799E02" w14:textId="77777777" w:rsidR="00A4076A" w:rsidRPr="00ED012E" w:rsidRDefault="00A4076A" w:rsidP="00AC12E8">
      <w:pPr>
        <w:ind w:left="426" w:right="-7" w:hanging="426"/>
        <w:rPr>
          <w:lang w:val="en-GB"/>
        </w:rPr>
      </w:pPr>
    </w:p>
    <w:p w14:paraId="66AF7DBA"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Please describe the type of training with special attention to its attributes, such as form of contact (online, face-to-face, etc.), size of groups, length of sessions, length of the whole training, evaluation process, further trainings, etc.</w:t>
      </w:r>
    </w:p>
    <w:p w14:paraId="757741F4" w14:textId="77777777" w:rsidR="00A4076A" w:rsidRPr="00ED012E" w:rsidRDefault="00A4076A" w:rsidP="00AC12E8">
      <w:pPr>
        <w:ind w:left="426" w:right="-7" w:hanging="426"/>
        <w:rPr>
          <w:lang w:val="en-GB"/>
        </w:rPr>
      </w:pPr>
    </w:p>
    <w:p w14:paraId="7B2A115E"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 xml:space="preserve">What is the scope of the training you provide? What topics or issues do you cover? </w:t>
      </w:r>
    </w:p>
    <w:p w14:paraId="17E93A5D" w14:textId="77777777" w:rsidR="00A4076A" w:rsidRPr="00ED012E" w:rsidRDefault="00A4076A" w:rsidP="00AC12E8">
      <w:pPr>
        <w:ind w:left="426" w:right="-7" w:hanging="426"/>
        <w:rPr>
          <w:lang w:val="en-GB"/>
        </w:rPr>
      </w:pPr>
    </w:p>
    <w:p w14:paraId="6970B4F5"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 xml:space="preserve">What are three topics you consider most important for trainees? </w:t>
      </w:r>
    </w:p>
    <w:p w14:paraId="23DB1D88" w14:textId="77777777" w:rsidR="00A4076A" w:rsidRPr="00ED012E" w:rsidRDefault="00A4076A" w:rsidP="00AC12E8">
      <w:pPr>
        <w:ind w:left="426" w:right="-7" w:hanging="426"/>
        <w:rPr>
          <w:lang w:val="en-GB"/>
        </w:rPr>
      </w:pPr>
    </w:p>
    <w:p w14:paraId="2808ADEB"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What kind of materials do you currently use for your training activities (slides, brochures, essays, books, case studies, legal materials etc.)? Would you be willing to share with us some of your current training materials for best-practices-identification purposes (even materials addressing the directive)?</w:t>
      </w:r>
    </w:p>
    <w:p w14:paraId="7004DD18" w14:textId="77777777" w:rsidR="00A4076A" w:rsidRPr="00ED012E" w:rsidRDefault="00A4076A" w:rsidP="00AC12E8">
      <w:pPr>
        <w:ind w:left="426" w:right="-7" w:hanging="426"/>
        <w:rPr>
          <w:lang w:val="en-GB"/>
        </w:rPr>
      </w:pPr>
    </w:p>
    <w:p w14:paraId="05A2E1ED"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Do you gather feedback on your training courses or training materials? How do you gather such feedback (e.g. online questionnaires, paper questionnaires, e-mail)? Based on the feedback you’ve received, what do you think would be the most effective way to provide training (e.g. webinars, videos, workshops, online courses, etc.) What types of materials would you create?</w:t>
      </w:r>
    </w:p>
    <w:p w14:paraId="54C1EC7B" w14:textId="77777777" w:rsidR="00A4076A" w:rsidRPr="00ED012E" w:rsidRDefault="00A4076A" w:rsidP="00AC12E8">
      <w:pPr>
        <w:ind w:left="426" w:right="-7" w:hanging="426"/>
        <w:rPr>
          <w:lang w:val="en-GB"/>
        </w:rPr>
      </w:pPr>
    </w:p>
    <w:p w14:paraId="2E9A0B0B"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lastRenderedPageBreak/>
        <w:t xml:space="preserve">What variety of training level do you consider appropriate (e.g., general overviews </w:t>
      </w:r>
      <w:r w:rsidRPr="00ED012E">
        <w:rPr>
          <w:i/>
          <w:lang w:val="en-GB"/>
        </w:rPr>
        <w:t>vis a vis</w:t>
      </w:r>
      <w:r w:rsidRPr="00ED012E">
        <w:rPr>
          <w:lang w:val="en-GB"/>
        </w:rPr>
        <w:t xml:space="preserve"> specialised training on selected issues, etc.)? Why?</w:t>
      </w:r>
    </w:p>
    <w:p w14:paraId="66A66F19" w14:textId="77777777" w:rsidR="00A4076A" w:rsidRPr="00ED012E" w:rsidRDefault="00A4076A" w:rsidP="00AC12E8">
      <w:pPr>
        <w:ind w:left="426" w:right="-7" w:hanging="426"/>
        <w:rPr>
          <w:lang w:val="en-GB"/>
        </w:rPr>
      </w:pPr>
    </w:p>
    <w:p w14:paraId="1A010493"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How long do you think training sessions should last (e.g. an hour-long webinar or a half-day workshop)?</w:t>
      </w:r>
    </w:p>
    <w:p w14:paraId="341943DC" w14:textId="77777777" w:rsidR="00A4076A" w:rsidRPr="00ED012E" w:rsidRDefault="00A4076A" w:rsidP="00AC12E8">
      <w:pPr>
        <w:ind w:left="426" w:right="-7" w:hanging="426"/>
        <w:rPr>
          <w:lang w:val="en-GB"/>
        </w:rPr>
      </w:pPr>
    </w:p>
    <w:p w14:paraId="484D1B33"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Are you aware of any other organisations offering training on the GDPR? Is it free or does it cost?</w:t>
      </w:r>
    </w:p>
    <w:p w14:paraId="511949EB" w14:textId="77777777" w:rsidR="00A4076A" w:rsidRPr="00ED012E" w:rsidRDefault="00A4076A" w:rsidP="00AC12E8">
      <w:pPr>
        <w:ind w:left="426" w:right="-7" w:hanging="426"/>
        <w:rPr>
          <w:lang w:val="en-GB"/>
        </w:rPr>
      </w:pPr>
    </w:p>
    <w:p w14:paraId="5235A6C5"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According to your observations and expertise what would you suggest keeping in mind when preparing the STAR training materials?</w:t>
      </w:r>
    </w:p>
    <w:p w14:paraId="6F4BAAB5" w14:textId="77777777" w:rsidR="00A4076A" w:rsidRPr="00ED012E" w:rsidRDefault="00A4076A" w:rsidP="00AC12E8">
      <w:pPr>
        <w:ind w:left="426" w:right="-7" w:hanging="426"/>
        <w:rPr>
          <w:lang w:val="en-GB"/>
        </w:rPr>
      </w:pPr>
    </w:p>
    <w:p w14:paraId="44E0C51C"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Would you be willing to test the training materials in actual training sessions (in later stages of the project)?</w:t>
      </w:r>
    </w:p>
    <w:p w14:paraId="7DF6979D" w14:textId="77777777" w:rsidR="00A4076A" w:rsidRPr="00ED012E" w:rsidRDefault="00A4076A" w:rsidP="00AC12E8">
      <w:pPr>
        <w:pStyle w:val="Paragrafoelenco"/>
        <w:ind w:left="426" w:right="-7" w:hanging="426"/>
        <w:rPr>
          <w:lang w:val="en-GB"/>
        </w:rPr>
      </w:pPr>
    </w:p>
    <w:p w14:paraId="78235712"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Do you have contacts with DPO association in other Member States? If yes, could you please provide us their contact?</w:t>
      </w:r>
    </w:p>
    <w:p w14:paraId="7ED0433F" w14:textId="77777777" w:rsidR="00A4076A" w:rsidRPr="00ED012E" w:rsidRDefault="00A4076A" w:rsidP="00AC12E8">
      <w:pPr>
        <w:ind w:right="-7"/>
        <w:rPr>
          <w:lang w:val="en-GB"/>
        </w:rPr>
      </w:pPr>
    </w:p>
    <w:p w14:paraId="16B0D5E1"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Would you be willing to participate in further interviews, should they be necessary?</w:t>
      </w:r>
    </w:p>
    <w:p w14:paraId="1909D44F" w14:textId="77777777" w:rsidR="00A4076A" w:rsidRPr="00ED012E" w:rsidRDefault="00A4076A" w:rsidP="00AC12E8">
      <w:pPr>
        <w:ind w:left="426" w:right="-7" w:hanging="426"/>
        <w:rPr>
          <w:lang w:val="en-GB"/>
        </w:rPr>
      </w:pPr>
    </w:p>
    <w:p w14:paraId="29229DB0" w14:textId="77777777" w:rsidR="00A4076A" w:rsidRPr="00ED012E" w:rsidRDefault="00A4076A" w:rsidP="00AC12E8">
      <w:pPr>
        <w:pStyle w:val="Paragrafoelenco"/>
        <w:numPr>
          <w:ilvl w:val="0"/>
          <w:numId w:val="23"/>
        </w:numPr>
        <w:spacing w:after="0"/>
        <w:ind w:left="426" w:right="-7" w:hanging="426"/>
        <w:rPr>
          <w:lang w:val="en-GB"/>
        </w:rPr>
      </w:pPr>
      <w:r w:rsidRPr="00ED012E">
        <w:rPr>
          <w:lang w:val="en-GB"/>
        </w:rPr>
        <w:t>Would you like to suggest someone whom we should interview in particular?</w:t>
      </w:r>
    </w:p>
    <w:p w14:paraId="30082B40" w14:textId="77777777" w:rsidR="00A4076A" w:rsidRPr="00ED012E" w:rsidRDefault="00A4076A" w:rsidP="00AC12E8">
      <w:pPr>
        <w:ind w:right="-7"/>
        <w:rPr>
          <w:lang w:val="en-GB"/>
        </w:rPr>
      </w:pPr>
    </w:p>
    <w:p w14:paraId="44700693" w14:textId="36FF7F00" w:rsidR="00A4076A" w:rsidRPr="00ED012E" w:rsidRDefault="00A4076A" w:rsidP="00AC12E8">
      <w:pPr>
        <w:pStyle w:val="Paragrafoelenco"/>
        <w:numPr>
          <w:ilvl w:val="0"/>
          <w:numId w:val="23"/>
        </w:numPr>
        <w:spacing w:after="0"/>
        <w:ind w:left="426" w:right="-7" w:hanging="426"/>
        <w:rPr>
          <w:lang w:val="en-GB"/>
        </w:rPr>
      </w:pPr>
      <w:r w:rsidRPr="00ED012E">
        <w:rPr>
          <w:lang w:val="en-GB"/>
        </w:rPr>
        <w:t xml:space="preserve">As I mentioned at the beginning, the EU is funding the STAR project the aim of which is to develop training materials that DPAs and DPOs can use in providing training to their stakeholders. </w:t>
      </w:r>
      <w:r w:rsidR="00EF015B">
        <w:rPr>
          <w:lang w:val="en-GB"/>
        </w:rPr>
        <w:t>To what extent</w:t>
      </w:r>
      <w:r w:rsidR="00EF015B" w:rsidRPr="00ED012E">
        <w:rPr>
          <w:lang w:val="en-GB"/>
        </w:rPr>
        <w:t xml:space="preserve"> </w:t>
      </w:r>
      <w:r w:rsidRPr="00ED012E">
        <w:rPr>
          <w:lang w:val="en-GB"/>
        </w:rPr>
        <w:t>would DPAs need or could benefit from harmonised training materials?</w:t>
      </w:r>
    </w:p>
    <w:p w14:paraId="6CC070A0" w14:textId="77777777" w:rsidR="00816B36" w:rsidRPr="00ED012E" w:rsidRDefault="00816B36" w:rsidP="00A214D4">
      <w:pPr>
        <w:rPr>
          <w:lang w:val="en-GB"/>
        </w:rPr>
      </w:pPr>
    </w:p>
    <w:p w14:paraId="482CD8E2" w14:textId="2EEB704E" w:rsidR="007212FF" w:rsidRPr="00ED012E" w:rsidRDefault="007212FF" w:rsidP="007212FF">
      <w:pPr>
        <w:pStyle w:val="Titolo2"/>
        <w:rPr>
          <w:lang w:val="en-GB"/>
        </w:rPr>
      </w:pPr>
      <w:bookmarkStart w:id="14" w:name="_Toc503870708"/>
      <w:r w:rsidRPr="00ED012E">
        <w:rPr>
          <w:lang w:val="en-GB"/>
        </w:rPr>
        <w:t>Template for interviewing stakeholders without training responsibilities</w:t>
      </w:r>
      <w:bookmarkEnd w:id="14"/>
    </w:p>
    <w:p w14:paraId="0E7CAE06"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Does your organisation provide some training on the GDPR now? If not, are you or your organisation planning to develop training packages in the future? If yes,</w:t>
      </w:r>
      <w:r w:rsidRPr="00ED012E">
        <w:rPr>
          <w:szCs w:val="22"/>
          <w:lang w:val="en-GB"/>
        </w:rPr>
        <w:t xml:space="preserve"> please describe the proposed structure and main elements of the packages.</w:t>
      </w:r>
    </w:p>
    <w:p w14:paraId="602CD5DF" w14:textId="77777777" w:rsidR="006E1D70" w:rsidRPr="00ED012E" w:rsidRDefault="006E1D70" w:rsidP="00AC12E8">
      <w:pPr>
        <w:pStyle w:val="Paragrafoelenco"/>
        <w:ind w:left="426" w:hanging="426"/>
        <w:rPr>
          <w:rFonts w:cs="Times New Roman"/>
          <w:szCs w:val="22"/>
          <w:lang w:val="en-GB"/>
        </w:rPr>
      </w:pPr>
    </w:p>
    <w:p w14:paraId="3315C6F8"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Have you ever taken any GDPR training course? If yes, was the course internal or external to your organisation?</w:t>
      </w:r>
    </w:p>
    <w:p w14:paraId="657EF4B4" w14:textId="77777777" w:rsidR="006E1D70" w:rsidRPr="00ED012E" w:rsidRDefault="006E1D70" w:rsidP="00AC12E8">
      <w:pPr>
        <w:pStyle w:val="Paragrafoelenco"/>
        <w:ind w:left="426" w:hanging="426"/>
        <w:rPr>
          <w:rFonts w:cs="Times New Roman"/>
          <w:szCs w:val="22"/>
          <w:lang w:val="en-GB"/>
        </w:rPr>
      </w:pPr>
    </w:p>
    <w:p w14:paraId="527E8AB6"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 xml:space="preserve">What was the scope of the training you took? What topics were covered? Did the training session provide an overview of the GDPR or was it focused on a specific aspect of the GDPR? </w:t>
      </w:r>
    </w:p>
    <w:p w14:paraId="5B9C427B" w14:textId="77777777" w:rsidR="006E1D70" w:rsidRPr="00ED012E" w:rsidRDefault="006E1D70" w:rsidP="00AC12E8">
      <w:pPr>
        <w:ind w:left="426" w:hanging="426"/>
        <w:rPr>
          <w:rFonts w:ascii="Times New Roman" w:hAnsi="Times New Roman" w:cs="Times New Roman"/>
          <w:szCs w:val="22"/>
          <w:lang w:val="en-GB"/>
        </w:rPr>
      </w:pPr>
    </w:p>
    <w:p w14:paraId="14AF44C6"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szCs w:val="22"/>
          <w:lang w:val="en-GB"/>
        </w:rPr>
        <w:t>Please describe the training you participated on with special attention to its attributes, such as form of contact (online, face-to-face, etc.), size of groups, length of sessions, length of the whole training, evaluation process, further trainings, etc.</w:t>
      </w:r>
    </w:p>
    <w:p w14:paraId="22EE1C79" w14:textId="77777777" w:rsidR="006E1D70" w:rsidRPr="00ED012E" w:rsidRDefault="006E1D70" w:rsidP="00AC12E8">
      <w:pPr>
        <w:ind w:left="426" w:hanging="426"/>
        <w:rPr>
          <w:rFonts w:ascii="Times New Roman" w:hAnsi="Times New Roman" w:cs="Times New Roman"/>
          <w:szCs w:val="22"/>
          <w:lang w:val="en-GB"/>
        </w:rPr>
      </w:pPr>
    </w:p>
    <w:p w14:paraId="23C71ECF"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What are the three topics you consider most important for such training?</w:t>
      </w:r>
    </w:p>
    <w:p w14:paraId="28F59E4D" w14:textId="77777777" w:rsidR="006E1D70" w:rsidRPr="00ED012E" w:rsidRDefault="006E1D70" w:rsidP="00AC12E8">
      <w:pPr>
        <w:ind w:left="426" w:hanging="426"/>
        <w:rPr>
          <w:rFonts w:ascii="Times New Roman" w:hAnsi="Times New Roman" w:cs="Times New Roman"/>
          <w:szCs w:val="22"/>
          <w:lang w:val="en-GB"/>
        </w:rPr>
      </w:pPr>
    </w:p>
    <w:p w14:paraId="71C6C52A"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If you have attended any GDPR training sessions previously, were there any hand-outs (such as slides, brochures,</w:t>
      </w:r>
      <w:r w:rsidRPr="00ED012E">
        <w:rPr>
          <w:szCs w:val="22"/>
          <w:lang w:val="en-GB"/>
        </w:rPr>
        <w:t xml:space="preserve"> books, case studies, legal materials, etc.</w:t>
      </w:r>
      <w:r w:rsidRPr="00ED012E">
        <w:rPr>
          <w:rFonts w:cs="Times New Roman"/>
          <w:szCs w:val="22"/>
          <w:lang w:val="en-GB"/>
        </w:rPr>
        <w:t>)?</w:t>
      </w:r>
    </w:p>
    <w:p w14:paraId="7186CA40" w14:textId="77777777" w:rsidR="006E1D70" w:rsidRPr="00ED012E" w:rsidRDefault="006E1D70" w:rsidP="00AC12E8">
      <w:pPr>
        <w:ind w:left="426" w:hanging="426"/>
        <w:rPr>
          <w:rFonts w:ascii="Times New Roman" w:hAnsi="Times New Roman" w:cs="Times New Roman"/>
          <w:szCs w:val="22"/>
          <w:lang w:val="en-GB"/>
        </w:rPr>
      </w:pPr>
    </w:p>
    <w:p w14:paraId="5B09EBF7"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lastRenderedPageBreak/>
        <w:t>If budget were no constraint, what do you think would be the most effective way to provide training (e.g., webinars, videos, workshops, online courses, etc.)? What types of materials would you create?</w:t>
      </w:r>
    </w:p>
    <w:p w14:paraId="26AE402B" w14:textId="77777777" w:rsidR="006E1D70" w:rsidRPr="00ED012E" w:rsidRDefault="006E1D70" w:rsidP="00AC12E8">
      <w:pPr>
        <w:ind w:left="426" w:hanging="426"/>
        <w:rPr>
          <w:rFonts w:ascii="Times New Roman" w:hAnsi="Times New Roman" w:cs="Times New Roman"/>
          <w:szCs w:val="22"/>
          <w:lang w:val="en-GB"/>
        </w:rPr>
      </w:pPr>
    </w:p>
    <w:p w14:paraId="05E07882"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szCs w:val="22"/>
          <w:lang w:val="en-GB"/>
        </w:rPr>
        <w:t>How long do you think training sessions should last (e.g. an hour-long webinar or a half-day workshop)?</w:t>
      </w:r>
    </w:p>
    <w:p w14:paraId="0F7BC043" w14:textId="77777777" w:rsidR="006E1D70" w:rsidRPr="00ED012E" w:rsidRDefault="006E1D70" w:rsidP="00AC12E8">
      <w:pPr>
        <w:ind w:left="426" w:hanging="426"/>
        <w:rPr>
          <w:rFonts w:ascii="Times New Roman" w:hAnsi="Times New Roman" w:cs="Times New Roman"/>
          <w:szCs w:val="22"/>
          <w:lang w:val="en-GB"/>
        </w:rPr>
      </w:pPr>
    </w:p>
    <w:p w14:paraId="198B8430"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rFonts w:cs="Times New Roman"/>
          <w:szCs w:val="22"/>
          <w:lang w:val="en-GB"/>
        </w:rPr>
        <w:t>Are you aware of any organisations offering training on the GDPR? Is it free or does it cost?</w:t>
      </w:r>
    </w:p>
    <w:p w14:paraId="185AE19C" w14:textId="77777777" w:rsidR="006E1D70" w:rsidRPr="00ED012E" w:rsidRDefault="006E1D70" w:rsidP="00AC12E8">
      <w:pPr>
        <w:ind w:left="426" w:hanging="426"/>
        <w:rPr>
          <w:rFonts w:ascii="Times New Roman" w:hAnsi="Times New Roman" w:cs="Times New Roman"/>
          <w:szCs w:val="22"/>
          <w:lang w:val="en-GB"/>
        </w:rPr>
      </w:pPr>
    </w:p>
    <w:p w14:paraId="718DCBAD" w14:textId="59E43C9C"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szCs w:val="22"/>
          <w:lang w:val="en-GB"/>
        </w:rPr>
        <w:t xml:space="preserve">According to your observations and experience what would you suggest </w:t>
      </w:r>
      <w:r w:rsidR="00B70322" w:rsidRPr="00ED012E">
        <w:rPr>
          <w:szCs w:val="22"/>
          <w:lang w:val="en-GB"/>
        </w:rPr>
        <w:t>keeping</w:t>
      </w:r>
      <w:r w:rsidRPr="00ED012E">
        <w:rPr>
          <w:szCs w:val="22"/>
          <w:lang w:val="en-GB"/>
        </w:rPr>
        <w:t xml:space="preserve"> in mind when preparing the STAR training materials?</w:t>
      </w:r>
    </w:p>
    <w:p w14:paraId="67CB99EA" w14:textId="77777777" w:rsidR="006E1D70" w:rsidRPr="00ED012E" w:rsidRDefault="006E1D70" w:rsidP="00AC12E8">
      <w:pPr>
        <w:ind w:left="426" w:hanging="426"/>
        <w:rPr>
          <w:rFonts w:ascii="Times New Roman" w:hAnsi="Times New Roman" w:cs="Times New Roman"/>
          <w:szCs w:val="22"/>
          <w:lang w:val="en-GB"/>
        </w:rPr>
      </w:pPr>
    </w:p>
    <w:p w14:paraId="08DC9FC5" w14:textId="77777777" w:rsidR="006E1D70" w:rsidRPr="00ED012E" w:rsidRDefault="006E1D70" w:rsidP="00AC12E8">
      <w:pPr>
        <w:pStyle w:val="Paragrafoelenco"/>
        <w:numPr>
          <w:ilvl w:val="0"/>
          <w:numId w:val="20"/>
        </w:numPr>
        <w:spacing w:after="0"/>
        <w:ind w:left="426" w:hanging="426"/>
        <w:rPr>
          <w:szCs w:val="22"/>
          <w:lang w:val="en-GB"/>
        </w:rPr>
      </w:pPr>
      <w:r w:rsidRPr="00ED012E">
        <w:rPr>
          <w:rFonts w:cs="Times New Roman"/>
          <w:szCs w:val="22"/>
          <w:lang w:val="en-GB"/>
        </w:rPr>
        <w:t xml:space="preserve">Do you have contacts with DPO associations in other member states? </w:t>
      </w:r>
      <w:r w:rsidRPr="00ED012E">
        <w:rPr>
          <w:szCs w:val="22"/>
          <w:lang w:val="en-GB"/>
        </w:rPr>
        <w:t>If yes, could you please provide us their contact?</w:t>
      </w:r>
    </w:p>
    <w:p w14:paraId="12EA026A" w14:textId="77777777" w:rsidR="006E1D70" w:rsidRPr="00ED012E" w:rsidRDefault="006E1D70" w:rsidP="00AC12E8">
      <w:pPr>
        <w:pStyle w:val="Paragrafoelenco"/>
        <w:rPr>
          <w:rFonts w:ascii="Times New Roman" w:hAnsi="Times New Roman"/>
          <w:szCs w:val="22"/>
          <w:lang w:val="en-GB"/>
        </w:rPr>
      </w:pPr>
    </w:p>
    <w:p w14:paraId="366B58AD"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szCs w:val="22"/>
          <w:lang w:val="en-GB"/>
        </w:rPr>
        <w:t>Would you be willing to participate in further interviews, should they be necessary?</w:t>
      </w:r>
    </w:p>
    <w:p w14:paraId="4F35B937" w14:textId="77777777" w:rsidR="006E1D70" w:rsidRPr="00ED012E" w:rsidRDefault="006E1D70" w:rsidP="00AC12E8">
      <w:pPr>
        <w:rPr>
          <w:rFonts w:cs="Times New Roman"/>
          <w:szCs w:val="22"/>
          <w:lang w:val="en-GB"/>
        </w:rPr>
      </w:pPr>
    </w:p>
    <w:p w14:paraId="5B0F610C" w14:textId="77777777" w:rsidR="006E1D70" w:rsidRPr="00ED012E" w:rsidRDefault="006E1D70" w:rsidP="00AC12E8">
      <w:pPr>
        <w:pStyle w:val="Paragrafoelenco"/>
        <w:numPr>
          <w:ilvl w:val="0"/>
          <w:numId w:val="20"/>
        </w:numPr>
        <w:spacing w:after="0"/>
        <w:ind w:left="426" w:hanging="426"/>
        <w:rPr>
          <w:rFonts w:cs="Times New Roman"/>
          <w:szCs w:val="22"/>
          <w:lang w:val="en-GB"/>
        </w:rPr>
      </w:pPr>
      <w:r w:rsidRPr="00ED012E">
        <w:rPr>
          <w:szCs w:val="22"/>
          <w:lang w:val="en-GB"/>
        </w:rPr>
        <w:t>Would you like to suggest someone whom we should interview in particular?</w:t>
      </w:r>
    </w:p>
    <w:p w14:paraId="780B030A" w14:textId="77777777" w:rsidR="006E1D70" w:rsidRPr="00ED012E" w:rsidRDefault="006E1D70" w:rsidP="00AC12E8">
      <w:pPr>
        <w:rPr>
          <w:rFonts w:ascii="Times New Roman" w:hAnsi="Times New Roman" w:cs="Times New Roman"/>
          <w:szCs w:val="22"/>
          <w:lang w:val="en-GB"/>
        </w:rPr>
      </w:pPr>
    </w:p>
    <w:p w14:paraId="14FB029B" w14:textId="619FF2BA" w:rsidR="001B161E" w:rsidRPr="00682F72" w:rsidRDefault="006E1D70" w:rsidP="00AC12E8">
      <w:pPr>
        <w:pStyle w:val="Paragrafoelenco"/>
        <w:numPr>
          <w:ilvl w:val="0"/>
          <w:numId w:val="20"/>
        </w:numPr>
        <w:spacing w:after="0"/>
        <w:ind w:left="426" w:right="-7" w:hanging="426"/>
        <w:rPr>
          <w:rFonts w:cs="Times New Roman"/>
          <w:szCs w:val="22"/>
          <w:lang w:val="en-GB"/>
        </w:rPr>
      </w:pPr>
      <w:r w:rsidRPr="00ED012E">
        <w:rPr>
          <w:rFonts w:cs="Times New Roman"/>
          <w:szCs w:val="22"/>
          <w:lang w:val="en-GB"/>
        </w:rPr>
        <w:t xml:space="preserve">As I mentioned at the beginning, the EU is funding the STAR project the aim of which is to develop training materials that DPAs and DPOs can use in providing training to their stakeholders. </w:t>
      </w:r>
      <w:r w:rsidR="00EF015B">
        <w:rPr>
          <w:lang w:val="en-GB"/>
        </w:rPr>
        <w:t>To what extent</w:t>
      </w:r>
      <w:r w:rsidR="00EF015B" w:rsidRPr="00ED012E">
        <w:rPr>
          <w:lang w:val="en-GB"/>
        </w:rPr>
        <w:t xml:space="preserve"> </w:t>
      </w:r>
      <w:r w:rsidRPr="00ED012E">
        <w:rPr>
          <w:szCs w:val="22"/>
          <w:lang w:val="en-GB"/>
        </w:rPr>
        <w:t xml:space="preserve">would </w:t>
      </w:r>
      <w:r w:rsidRPr="00ED012E">
        <w:rPr>
          <w:rFonts w:cs="Times New Roman"/>
          <w:szCs w:val="22"/>
          <w:lang w:val="en-GB"/>
        </w:rPr>
        <w:t>DPAs need or could benefit from harmonised training materials?</w:t>
      </w:r>
    </w:p>
    <w:sectPr w:rsidR="001B161E" w:rsidRPr="00682F72" w:rsidSect="00245A5D">
      <w:headerReference w:type="default" r:id="rId24"/>
      <w:pgSz w:w="11900" w:h="16840"/>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BAB17" w14:textId="77777777" w:rsidR="00697D08" w:rsidRDefault="00697D08" w:rsidP="00B03FBA">
      <w:r>
        <w:separator/>
      </w:r>
    </w:p>
  </w:endnote>
  <w:endnote w:type="continuationSeparator" w:id="0">
    <w:p w14:paraId="12825644" w14:textId="77777777" w:rsidR="00697D08" w:rsidRDefault="00697D08" w:rsidP="00B03FBA">
      <w:r>
        <w:continuationSeparator/>
      </w:r>
    </w:p>
  </w:endnote>
  <w:endnote w:type="continuationNotice" w:id="1">
    <w:p w14:paraId="4762EA1A" w14:textId="77777777" w:rsidR="00697D08" w:rsidRDefault="00697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3492" w14:textId="77777777" w:rsidR="00715303" w:rsidRDefault="00715303" w:rsidP="00CA643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5ABCFF" w14:textId="77777777" w:rsidR="00715303" w:rsidRDefault="00715303" w:rsidP="00B03FBA">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8B096" w14:textId="037B2EEA" w:rsidR="00715303" w:rsidRPr="000579F0" w:rsidRDefault="00715303" w:rsidP="00CA6431">
    <w:pPr>
      <w:pStyle w:val="Pidipagina"/>
      <w:framePr w:wrap="around" w:vAnchor="text" w:hAnchor="margin" w:xAlign="right" w:y="1"/>
      <w:rPr>
        <w:rStyle w:val="Numeropagina"/>
        <w:sz w:val="20"/>
      </w:rPr>
    </w:pPr>
    <w:r w:rsidRPr="000579F0">
      <w:rPr>
        <w:rStyle w:val="Numeropagina"/>
        <w:sz w:val="20"/>
      </w:rPr>
      <w:fldChar w:fldCharType="begin"/>
    </w:r>
    <w:r w:rsidRPr="000579F0">
      <w:rPr>
        <w:rStyle w:val="Numeropagina"/>
        <w:sz w:val="20"/>
      </w:rPr>
      <w:instrText xml:space="preserve">PAGE  </w:instrText>
    </w:r>
    <w:r w:rsidRPr="000579F0">
      <w:rPr>
        <w:rStyle w:val="Numeropagina"/>
        <w:sz w:val="20"/>
      </w:rPr>
      <w:fldChar w:fldCharType="separate"/>
    </w:r>
    <w:r w:rsidR="001914A0">
      <w:rPr>
        <w:rStyle w:val="Numeropagina"/>
        <w:noProof/>
        <w:sz w:val="20"/>
      </w:rPr>
      <w:t>5</w:t>
    </w:r>
    <w:r w:rsidRPr="000579F0">
      <w:rPr>
        <w:rStyle w:val="Numeropagina"/>
        <w:sz w:val="20"/>
      </w:rPr>
      <w:fldChar w:fldCharType="end"/>
    </w:r>
  </w:p>
  <w:p w14:paraId="245B0F95" w14:textId="77777777" w:rsidR="00715303" w:rsidRDefault="00715303" w:rsidP="00B03FBA">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752D5" w14:textId="77777777" w:rsidR="00697D08" w:rsidRDefault="00697D08" w:rsidP="00B03FBA">
      <w:r>
        <w:separator/>
      </w:r>
    </w:p>
  </w:footnote>
  <w:footnote w:type="continuationSeparator" w:id="0">
    <w:p w14:paraId="106DBF73" w14:textId="77777777" w:rsidR="00697D08" w:rsidRDefault="00697D08" w:rsidP="00B03FBA">
      <w:r>
        <w:continuationSeparator/>
      </w:r>
    </w:p>
  </w:footnote>
  <w:footnote w:type="continuationNotice" w:id="1">
    <w:p w14:paraId="56F412E0" w14:textId="77777777" w:rsidR="00697D08" w:rsidRDefault="00697D08">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22564" w14:textId="32814159" w:rsidR="00715303" w:rsidRPr="00403998" w:rsidRDefault="00BC3240" w:rsidP="00D120F0">
    <w:pPr>
      <w:pStyle w:val="Intestazione"/>
      <w:jc w:val="right"/>
      <w:rPr>
        <w:i/>
      </w:rPr>
    </w:pPr>
    <w:r>
      <w:fldChar w:fldCharType="begin"/>
    </w:r>
    <w:r>
      <w:instrText xml:space="preserve"> STYLEREF "Heading 2" \* MERGEFORMAT </w:instrText>
    </w:r>
    <w:r>
      <w:fldChar w:fldCharType="separate"/>
    </w:r>
    <w:r w:rsidR="00D83D66">
      <w:rPr>
        <w:b/>
        <w:bCs/>
        <w:noProof/>
        <w:lang w:val="it-IT"/>
      </w:rPr>
      <w:t>Errore. Lo stile non è definito.</w:t>
    </w:r>
    <w:r>
      <w:rPr>
        <w:b/>
        <w:bCs/>
        <w:noProof/>
        <w:lang w:val="hu-HU"/>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7C196" w14:textId="77777777" w:rsidR="00715303" w:rsidRPr="00403998" w:rsidRDefault="00715303" w:rsidP="00574E97">
    <w:pPr>
      <w:pStyle w:val="Intestazione"/>
      <w:jc w:val="right"/>
      <w:rPr>
        <w:i/>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0751" w14:textId="77777777" w:rsidR="00715303" w:rsidRPr="00403998" w:rsidRDefault="00715303" w:rsidP="00D120F0">
    <w:pPr>
      <w:pStyle w:val="Intestazione"/>
      <w:jc w:val="right"/>
      <w:rPr>
        <w:i/>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A57F6" w14:textId="20FF4078" w:rsidR="00715303" w:rsidRPr="0087469A" w:rsidRDefault="0087469A" w:rsidP="0087469A">
    <w:pPr>
      <w:pStyle w:val="Intestazione"/>
      <w:jc w:val="right"/>
      <w:rPr>
        <w:lang w:val="it-IT"/>
      </w:rPr>
    </w:pPr>
    <w:r>
      <w:rPr>
        <w:lang w:val="it-IT"/>
      </w:rPr>
      <w:t>Deliverable D2.1 - Questionnaire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D5E12"/>
    <w:multiLevelType w:val="hybridMultilevel"/>
    <w:tmpl w:val="3A262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875892"/>
    <w:multiLevelType w:val="multilevel"/>
    <w:tmpl w:val="598A7DBC"/>
    <w:lvl w:ilvl="0">
      <w:start w:val="1"/>
      <w:numFmt w:val="decimal"/>
      <w:pStyle w:val="Titolo1"/>
      <w:lvlText w:val="%1"/>
      <w:lvlJc w:val="left"/>
      <w:pPr>
        <w:ind w:left="792" w:hanging="432"/>
      </w:pPr>
      <w:rPr>
        <w:rFonts w:hint="default"/>
        <w:color w:val="17365D" w:themeColor="text2" w:themeShade="BF"/>
        <w:sz w:val="32"/>
        <w:szCs w:val="32"/>
      </w:rPr>
    </w:lvl>
    <w:lvl w:ilvl="1">
      <w:start w:val="1"/>
      <w:numFmt w:val="decimal"/>
      <w:pStyle w:val="Titolo2"/>
      <w:lvlText w:val="%1.%2"/>
      <w:lvlJc w:val="left"/>
      <w:pPr>
        <w:ind w:left="936" w:hanging="576"/>
      </w:pPr>
      <w:rPr>
        <w:rFonts w:hint="default"/>
        <w:color w:val="365F91" w:themeColor="accent1" w:themeShade="BF"/>
        <w:sz w:val="26"/>
        <w:szCs w:val="26"/>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b/>
        <w:i w:val="0"/>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4">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A8E08B8"/>
    <w:multiLevelType w:val="hybridMultilevel"/>
    <w:tmpl w:val="325C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12"/>
  </w:num>
  <w:num w:numId="5">
    <w:abstractNumId w:val="6"/>
  </w:num>
  <w:num w:numId="6">
    <w:abstractNumId w:val="4"/>
  </w:num>
  <w:num w:numId="7">
    <w:abstractNumId w:val="0"/>
  </w:num>
  <w:num w:numId="8">
    <w:abstractNumId w:val="13"/>
  </w:num>
  <w:num w:numId="9">
    <w:abstractNumId w:val="19"/>
  </w:num>
  <w:num w:numId="10">
    <w:abstractNumId w:val="18"/>
  </w:num>
  <w:num w:numId="11">
    <w:abstractNumId w:val="3"/>
  </w:num>
  <w:num w:numId="12">
    <w:abstractNumId w:val="10"/>
  </w:num>
  <w:num w:numId="13">
    <w:abstractNumId w:val="3"/>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num>
  <w:num w:numId="22">
    <w:abstractNumId w:val="1"/>
  </w:num>
  <w:num w:numId="23">
    <w:abstractNumId w:val="5"/>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0"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CA"/>
    <w:rsid w:val="000002F7"/>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52BF"/>
    <w:rsid w:val="00015420"/>
    <w:rsid w:val="0001608F"/>
    <w:rsid w:val="00016A03"/>
    <w:rsid w:val="00016ED0"/>
    <w:rsid w:val="00016EE2"/>
    <w:rsid w:val="000201E3"/>
    <w:rsid w:val="0002370C"/>
    <w:rsid w:val="00024800"/>
    <w:rsid w:val="00024E7C"/>
    <w:rsid w:val="00024FB2"/>
    <w:rsid w:val="00025ACB"/>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A7A"/>
    <w:rsid w:val="00073F64"/>
    <w:rsid w:val="00073F8F"/>
    <w:rsid w:val="00074D28"/>
    <w:rsid w:val="00074DD3"/>
    <w:rsid w:val="00076BFB"/>
    <w:rsid w:val="00076DA6"/>
    <w:rsid w:val="0007748D"/>
    <w:rsid w:val="00077AD8"/>
    <w:rsid w:val="00080C10"/>
    <w:rsid w:val="00082148"/>
    <w:rsid w:val="000826C5"/>
    <w:rsid w:val="0008386C"/>
    <w:rsid w:val="00083B8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2EC2"/>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35FD"/>
    <w:rsid w:val="000E401B"/>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2060"/>
    <w:rsid w:val="00112C7A"/>
    <w:rsid w:val="001139CA"/>
    <w:rsid w:val="00114583"/>
    <w:rsid w:val="00114CE9"/>
    <w:rsid w:val="00114FD1"/>
    <w:rsid w:val="0011533E"/>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1A5A"/>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4BE1"/>
    <w:rsid w:val="00165DE2"/>
    <w:rsid w:val="0016657C"/>
    <w:rsid w:val="00167118"/>
    <w:rsid w:val="001678CA"/>
    <w:rsid w:val="00167EAF"/>
    <w:rsid w:val="00167EC3"/>
    <w:rsid w:val="0017059D"/>
    <w:rsid w:val="00170BD4"/>
    <w:rsid w:val="00170EF8"/>
    <w:rsid w:val="001710A9"/>
    <w:rsid w:val="001717CD"/>
    <w:rsid w:val="001720A1"/>
    <w:rsid w:val="0017223A"/>
    <w:rsid w:val="00172607"/>
    <w:rsid w:val="00172608"/>
    <w:rsid w:val="00172A2B"/>
    <w:rsid w:val="001738D5"/>
    <w:rsid w:val="00173CAF"/>
    <w:rsid w:val="001745FB"/>
    <w:rsid w:val="00174AB2"/>
    <w:rsid w:val="001752B0"/>
    <w:rsid w:val="001756A0"/>
    <w:rsid w:val="00175F02"/>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4A0"/>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956"/>
    <w:rsid w:val="001A4AD6"/>
    <w:rsid w:val="001A4B12"/>
    <w:rsid w:val="001A59B5"/>
    <w:rsid w:val="001A5B56"/>
    <w:rsid w:val="001A5E35"/>
    <w:rsid w:val="001A5F88"/>
    <w:rsid w:val="001A763C"/>
    <w:rsid w:val="001A7A09"/>
    <w:rsid w:val="001A7A23"/>
    <w:rsid w:val="001A7C4D"/>
    <w:rsid w:val="001A7DE5"/>
    <w:rsid w:val="001B161E"/>
    <w:rsid w:val="001B1718"/>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0FF5"/>
    <w:rsid w:val="001C1855"/>
    <w:rsid w:val="001C1B8E"/>
    <w:rsid w:val="001C1C96"/>
    <w:rsid w:val="001C2116"/>
    <w:rsid w:val="001C2415"/>
    <w:rsid w:val="001C2471"/>
    <w:rsid w:val="001C2D0B"/>
    <w:rsid w:val="001C2F0B"/>
    <w:rsid w:val="001C3D54"/>
    <w:rsid w:val="001C4197"/>
    <w:rsid w:val="001C419C"/>
    <w:rsid w:val="001C5CA9"/>
    <w:rsid w:val="001C6778"/>
    <w:rsid w:val="001C67B6"/>
    <w:rsid w:val="001C6875"/>
    <w:rsid w:val="001C69EB"/>
    <w:rsid w:val="001C6BBD"/>
    <w:rsid w:val="001C7286"/>
    <w:rsid w:val="001C7AE8"/>
    <w:rsid w:val="001D00A2"/>
    <w:rsid w:val="001D0187"/>
    <w:rsid w:val="001D0404"/>
    <w:rsid w:val="001D13C3"/>
    <w:rsid w:val="001D20D6"/>
    <w:rsid w:val="001D21D6"/>
    <w:rsid w:val="001D225B"/>
    <w:rsid w:val="001D269C"/>
    <w:rsid w:val="001D2C4A"/>
    <w:rsid w:val="001D309C"/>
    <w:rsid w:val="001D334B"/>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E5D"/>
    <w:rsid w:val="001F34BA"/>
    <w:rsid w:val="001F3797"/>
    <w:rsid w:val="001F37DD"/>
    <w:rsid w:val="001F3958"/>
    <w:rsid w:val="001F3AA0"/>
    <w:rsid w:val="001F4F9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948"/>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EFE"/>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4E48"/>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393"/>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942"/>
    <w:rsid w:val="003230F2"/>
    <w:rsid w:val="0032315E"/>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4C"/>
    <w:rsid w:val="003645D8"/>
    <w:rsid w:val="003647DB"/>
    <w:rsid w:val="00366F39"/>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3871"/>
    <w:rsid w:val="003A4FC6"/>
    <w:rsid w:val="003A5B1D"/>
    <w:rsid w:val="003A685B"/>
    <w:rsid w:val="003A6ACE"/>
    <w:rsid w:val="003A6E82"/>
    <w:rsid w:val="003A723A"/>
    <w:rsid w:val="003A7885"/>
    <w:rsid w:val="003B02E0"/>
    <w:rsid w:val="003B0546"/>
    <w:rsid w:val="003B0617"/>
    <w:rsid w:val="003B1685"/>
    <w:rsid w:val="003B18C6"/>
    <w:rsid w:val="003B2166"/>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A88"/>
    <w:rsid w:val="003C1EB8"/>
    <w:rsid w:val="003C1F01"/>
    <w:rsid w:val="003C1FB3"/>
    <w:rsid w:val="003C319B"/>
    <w:rsid w:val="003C4894"/>
    <w:rsid w:val="003C5437"/>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683"/>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76E"/>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8FA"/>
    <w:rsid w:val="00446BAC"/>
    <w:rsid w:val="00447812"/>
    <w:rsid w:val="00447A39"/>
    <w:rsid w:val="00447D28"/>
    <w:rsid w:val="004506BF"/>
    <w:rsid w:val="00452465"/>
    <w:rsid w:val="004524DB"/>
    <w:rsid w:val="004528B7"/>
    <w:rsid w:val="0045293D"/>
    <w:rsid w:val="00452BE2"/>
    <w:rsid w:val="00452C18"/>
    <w:rsid w:val="00453EA8"/>
    <w:rsid w:val="0045488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052F"/>
    <w:rsid w:val="0048128E"/>
    <w:rsid w:val="0048139C"/>
    <w:rsid w:val="004818D4"/>
    <w:rsid w:val="004829E1"/>
    <w:rsid w:val="00482ADC"/>
    <w:rsid w:val="00482B8E"/>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B0D9F"/>
    <w:rsid w:val="004B1ABC"/>
    <w:rsid w:val="004B210A"/>
    <w:rsid w:val="004B2583"/>
    <w:rsid w:val="004B25BD"/>
    <w:rsid w:val="004B2E1A"/>
    <w:rsid w:val="004B3631"/>
    <w:rsid w:val="004B36D6"/>
    <w:rsid w:val="004B380E"/>
    <w:rsid w:val="004B4DA1"/>
    <w:rsid w:val="004B4FA7"/>
    <w:rsid w:val="004B4FF8"/>
    <w:rsid w:val="004B524D"/>
    <w:rsid w:val="004B5CBC"/>
    <w:rsid w:val="004B7093"/>
    <w:rsid w:val="004B7155"/>
    <w:rsid w:val="004C04B4"/>
    <w:rsid w:val="004C0B71"/>
    <w:rsid w:val="004C0C44"/>
    <w:rsid w:val="004C2903"/>
    <w:rsid w:val="004C33DF"/>
    <w:rsid w:val="004C6311"/>
    <w:rsid w:val="004C6647"/>
    <w:rsid w:val="004C6F7F"/>
    <w:rsid w:val="004C72CC"/>
    <w:rsid w:val="004C76F6"/>
    <w:rsid w:val="004C7DAD"/>
    <w:rsid w:val="004D073B"/>
    <w:rsid w:val="004D0A24"/>
    <w:rsid w:val="004D0E47"/>
    <w:rsid w:val="004D108F"/>
    <w:rsid w:val="004D1433"/>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0E76"/>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A33"/>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5F6A"/>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20D"/>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2DFC"/>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54F"/>
    <w:rsid w:val="00666730"/>
    <w:rsid w:val="00666B23"/>
    <w:rsid w:val="006676DE"/>
    <w:rsid w:val="006679B7"/>
    <w:rsid w:val="00667CD0"/>
    <w:rsid w:val="00670159"/>
    <w:rsid w:val="0067019C"/>
    <w:rsid w:val="006714FC"/>
    <w:rsid w:val="006725BE"/>
    <w:rsid w:val="0067392E"/>
    <w:rsid w:val="00673A04"/>
    <w:rsid w:val="006740FE"/>
    <w:rsid w:val="006747B3"/>
    <w:rsid w:val="00674933"/>
    <w:rsid w:val="00674AB8"/>
    <w:rsid w:val="00674BCC"/>
    <w:rsid w:val="0067589D"/>
    <w:rsid w:val="0067591F"/>
    <w:rsid w:val="00676A67"/>
    <w:rsid w:val="00680015"/>
    <w:rsid w:val="0068008A"/>
    <w:rsid w:val="0068048A"/>
    <w:rsid w:val="006804C6"/>
    <w:rsid w:val="0068075B"/>
    <w:rsid w:val="006816B3"/>
    <w:rsid w:val="00681EE4"/>
    <w:rsid w:val="00682EEB"/>
    <w:rsid w:val="00682F72"/>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97D08"/>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67CE"/>
    <w:rsid w:val="006A70A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1D70"/>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AD8"/>
    <w:rsid w:val="00715B5B"/>
    <w:rsid w:val="007168F3"/>
    <w:rsid w:val="007170BF"/>
    <w:rsid w:val="007172C4"/>
    <w:rsid w:val="00717345"/>
    <w:rsid w:val="0071790C"/>
    <w:rsid w:val="007204AD"/>
    <w:rsid w:val="007212A6"/>
    <w:rsid w:val="007212FF"/>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79A"/>
    <w:rsid w:val="007749A8"/>
    <w:rsid w:val="007749E9"/>
    <w:rsid w:val="00775141"/>
    <w:rsid w:val="007755FA"/>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8D4"/>
    <w:rsid w:val="007E79B8"/>
    <w:rsid w:val="007E7EC6"/>
    <w:rsid w:val="007F05D9"/>
    <w:rsid w:val="007F0AA8"/>
    <w:rsid w:val="007F0D15"/>
    <w:rsid w:val="007F14FD"/>
    <w:rsid w:val="007F19F8"/>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6B36"/>
    <w:rsid w:val="00817433"/>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5ED"/>
    <w:rsid w:val="00831A1E"/>
    <w:rsid w:val="00832005"/>
    <w:rsid w:val="00832235"/>
    <w:rsid w:val="00832712"/>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0FF5"/>
    <w:rsid w:val="00872986"/>
    <w:rsid w:val="00873909"/>
    <w:rsid w:val="00873BB0"/>
    <w:rsid w:val="0087469A"/>
    <w:rsid w:val="00875A01"/>
    <w:rsid w:val="008762F2"/>
    <w:rsid w:val="00876509"/>
    <w:rsid w:val="00876602"/>
    <w:rsid w:val="00876758"/>
    <w:rsid w:val="00876B6E"/>
    <w:rsid w:val="00876BD2"/>
    <w:rsid w:val="00877428"/>
    <w:rsid w:val="0087770D"/>
    <w:rsid w:val="00877E05"/>
    <w:rsid w:val="00877F0C"/>
    <w:rsid w:val="008801AE"/>
    <w:rsid w:val="0088125A"/>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4F80"/>
    <w:rsid w:val="008C57DC"/>
    <w:rsid w:val="008C725B"/>
    <w:rsid w:val="008C753A"/>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08"/>
    <w:rsid w:val="008E37C7"/>
    <w:rsid w:val="008E3B16"/>
    <w:rsid w:val="008E3CC1"/>
    <w:rsid w:val="008E3E14"/>
    <w:rsid w:val="008E40BE"/>
    <w:rsid w:val="008E4F1A"/>
    <w:rsid w:val="008E4F6C"/>
    <w:rsid w:val="008E59AA"/>
    <w:rsid w:val="008E7405"/>
    <w:rsid w:val="008F1C0A"/>
    <w:rsid w:val="008F1FF2"/>
    <w:rsid w:val="008F205B"/>
    <w:rsid w:val="008F289E"/>
    <w:rsid w:val="008F3BBD"/>
    <w:rsid w:val="008F3DAF"/>
    <w:rsid w:val="008F4505"/>
    <w:rsid w:val="008F4A74"/>
    <w:rsid w:val="008F55C1"/>
    <w:rsid w:val="008F5DD6"/>
    <w:rsid w:val="008F5E87"/>
    <w:rsid w:val="008F6090"/>
    <w:rsid w:val="008F629B"/>
    <w:rsid w:val="008F63DE"/>
    <w:rsid w:val="008F6812"/>
    <w:rsid w:val="008F69F3"/>
    <w:rsid w:val="008F75EE"/>
    <w:rsid w:val="008F7684"/>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F0"/>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8FE"/>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7140"/>
    <w:rsid w:val="009D739C"/>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94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1D"/>
    <w:rsid w:val="00A349B2"/>
    <w:rsid w:val="00A36192"/>
    <w:rsid w:val="00A3655C"/>
    <w:rsid w:val="00A404C4"/>
    <w:rsid w:val="00A4076A"/>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57167"/>
    <w:rsid w:val="00A60E37"/>
    <w:rsid w:val="00A6183A"/>
    <w:rsid w:val="00A620E8"/>
    <w:rsid w:val="00A622B0"/>
    <w:rsid w:val="00A63420"/>
    <w:rsid w:val="00A6349C"/>
    <w:rsid w:val="00A63CA6"/>
    <w:rsid w:val="00A64288"/>
    <w:rsid w:val="00A649CB"/>
    <w:rsid w:val="00A65D2D"/>
    <w:rsid w:val="00A65F49"/>
    <w:rsid w:val="00A66793"/>
    <w:rsid w:val="00A705CD"/>
    <w:rsid w:val="00A71195"/>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4C5C"/>
    <w:rsid w:val="00A9511D"/>
    <w:rsid w:val="00A951B4"/>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180F"/>
    <w:rsid w:val="00AB2504"/>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2E8"/>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584"/>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20A"/>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ABE"/>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AB3"/>
    <w:rsid w:val="00B24CBE"/>
    <w:rsid w:val="00B251D7"/>
    <w:rsid w:val="00B25296"/>
    <w:rsid w:val="00B255F0"/>
    <w:rsid w:val="00B258DC"/>
    <w:rsid w:val="00B259C9"/>
    <w:rsid w:val="00B25AD5"/>
    <w:rsid w:val="00B25BF3"/>
    <w:rsid w:val="00B305D9"/>
    <w:rsid w:val="00B307DA"/>
    <w:rsid w:val="00B30F81"/>
    <w:rsid w:val="00B30FE9"/>
    <w:rsid w:val="00B317E5"/>
    <w:rsid w:val="00B3222B"/>
    <w:rsid w:val="00B32E17"/>
    <w:rsid w:val="00B33084"/>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3FD4"/>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322"/>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869EE"/>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0FC"/>
    <w:rsid w:val="00BA6284"/>
    <w:rsid w:val="00BA68A1"/>
    <w:rsid w:val="00BA6E2D"/>
    <w:rsid w:val="00BB001F"/>
    <w:rsid w:val="00BB084F"/>
    <w:rsid w:val="00BB0E11"/>
    <w:rsid w:val="00BB1EC4"/>
    <w:rsid w:val="00BB22AA"/>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40"/>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81F"/>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BFC"/>
    <w:rsid w:val="00CE0CBB"/>
    <w:rsid w:val="00CE0E42"/>
    <w:rsid w:val="00CE0F05"/>
    <w:rsid w:val="00CE0F23"/>
    <w:rsid w:val="00CE12FA"/>
    <w:rsid w:val="00CE13CC"/>
    <w:rsid w:val="00CE1566"/>
    <w:rsid w:val="00CE1577"/>
    <w:rsid w:val="00CE1DA5"/>
    <w:rsid w:val="00CE2013"/>
    <w:rsid w:val="00CE25E5"/>
    <w:rsid w:val="00CE27D7"/>
    <w:rsid w:val="00CE2BF8"/>
    <w:rsid w:val="00CE3922"/>
    <w:rsid w:val="00CE4CDC"/>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6A7"/>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2C0B"/>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D6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04F4"/>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18D"/>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B79B0"/>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12E"/>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E78DC"/>
    <w:rsid w:val="00EF015B"/>
    <w:rsid w:val="00EF059C"/>
    <w:rsid w:val="00EF0C08"/>
    <w:rsid w:val="00EF1102"/>
    <w:rsid w:val="00EF151E"/>
    <w:rsid w:val="00EF2A04"/>
    <w:rsid w:val="00EF2AC4"/>
    <w:rsid w:val="00EF3855"/>
    <w:rsid w:val="00EF3A2E"/>
    <w:rsid w:val="00EF5482"/>
    <w:rsid w:val="00EF586F"/>
    <w:rsid w:val="00EF6473"/>
    <w:rsid w:val="00EF6E41"/>
    <w:rsid w:val="00EF735B"/>
    <w:rsid w:val="00EF7590"/>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7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8CC"/>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973E3"/>
    <w:rsid w:val="00FA0728"/>
    <w:rsid w:val="00FA0751"/>
    <w:rsid w:val="00FA085A"/>
    <w:rsid w:val="00FA1BD8"/>
    <w:rsid w:val="00FA1FA2"/>
    <w:rsid w:val="00FA2330"/>
    <w:rsid w:val="00FA25AC"/>
    <w:rsid w:val="00FA2B25"/>
    <w:rsid w:val="00FA3BAE"/>
    <w:rsid w:val="00FA40CC"/>
    <w:rsid w:val="00FA4B7D"/>
    <w:rsid w:val="00FA5BD9"/>
    <w:rsid w:val="00FA6063"/>
    <w:rsid w:val="00FA778B"/>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579F0"/>
    <w:pPr>
      <w:spacing w:after="120"/>
      <w:jc w:val="both"/>
    </w:pPr>
    <w:rPr>
      <w:sz w:val="22"/>
    </w:rPr>
  </w:style>
  <w:style w:type="paragraph" w:styleId="Titolo1">
    <w:name w:val="heading 1"/>
    <w:basedOn w:val="Normale"/>
    <w:next w:val="Normale"/>
    <w:link w:val="Titolo1Carattere"/>
    <w:autoRedefine/>
    <w:uiPriority w:val="9"/>
    <w:qFormat/>
    <w:rsid w:val="001B161E"/>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lang w:val="en-GB"/>
    </w:rPr>
  </w:style>
  <w:style w:type="paragraph" w:styleId="Titolo2">
    <w:name w:val="heading 2"/>
    <w:basedOn w:val="Normale"/>
    <w:next w:val="Normale"/>
    <w:link w:val="Titolo2Carattere"/>
    <w:uiPriority w:val="9"/>
    <w:unhideWhenUsed/>
    <w:qFormat/>
    <w:rsid w:val="001B161E"/>
    <w:pPr>
      <w:keepNext/>
      <w:keepLines/>
      <w:numPr>
        <w:ilvl w:val="1"/>
        <w:numId w:val="1"/>
      </w:numPr>
      <w:spacing w:before="200"/>
      <w:outlineLvl w:val="1"/>
    </w:pPr>
    <w:rPr>
      <w:rFonts w:asciiTheme="majorHAnsi" w:eastAsiaTheme="majorEastAsia" w:hAnsiTheme="majorHAnsi" w:cstheme="majorBidi"/>
      <w:b/>
      <w:bCs/>
      <w:color w:val="365F91" w:themeColor="accent1" w:themeShade="BF"/>
      <w:sz w:val="26"/>
      <w:szCs w:val="26"/>
    </w:rPr>
  </w:style>
  <w:style w:type="paragraph" w:styleId="Titolo3">
    <w:name w:val="heading 3"/>
    <w:basedOn w:val="Normale"/>
    <w:next w:val="Normale"/>
    <w:link w:val="Titolo3Carattere"/>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161E"/>
    <w:rPr>
      <w:rFonts w:asciiTheme="majorHAnsi" w:eastAsiaTheme="majorEastAsia" w:hAnsiTheme="majorHAnsi" w:cstheme="majorBidi"/>
      <w:b/>
      <w:bCs/>
      <w:color w:val="17365D" w:themeColor="text2" w:themeShade="BF"/>
      <w:sz w:val="32"/>
      <w:szCs w:val="32"/>
      <w:lang w:val="en-GB"/>
    </w:rPr>
  </w:style>
  <w:style w:type="character" w:customStyle="1" w:styleId="Titolo2Carattere">
    <w:name w:val="Titolo 2 Carattere"/>
    <w:basedOn w:val="Carpredefinitoparagrafo"/>
    <w:link w:val="Titolo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Titolo3Carattere">
    <w:name w:val="Titolo 3 Carattere"/>
    <w:basedOn w:val="Carpredefinitoparagrafo"/>
    <w:link w:val="Titolo3"/>
    <w:uiPriority w:val="9"/>
    <w:rsid w:val="000C324F"/>
    <w:rPr>
      <w:rFonts w:asciiTheme="majorHAnsi" w:eastAsiaTheme="majorEastAsia" w:hAnsiTheme="majorHAnsi" w:cstheme="majorBidi"/>
      <w:b/>
      <w:bCs/>
      <w:color w:val="4F81BD" w:themeColor="accent1"/>
      <w:sz w:val="20"/>
    </w:rPr>
  </w:style>
  <w:style w:type="character" w:customStyle="1" w:styleId="Titolo4Carattere">
    <w:name w:val="Titolo 4 Carattere"/>
    <w:basedOn w:val="Carpredefinitoparagrafo"/>
    <w:link w:val="Titolo4"/>
    <w:uiPriority w:val="9"/>
    <w:rsid w:val="000C324F"/>
    <w:rPr>
      <w:rFonts w:asciiTheme="majorHAnsi" w:eastAsiaTheme="majorEastAsia" w:hAnsiTheme="majorHAnsi" w:cstheme="majorBidi"/>
      <w:b/>
      <w:bCs/>
      <w:i/>
      <w:iCs/>
      <w:color w:val="4F81BD" w:themeColor="accent1"/>
      <w:sz w:val="20"/>
    </w:rPr>
  </w:style>
  <w:style w:type="character" w:customStyle="1" w:styleId="Titolo5Carattere">
    <w:name w:val="Titolo 5 Carattere"/>
    <w:basedOn w:val="Carpredefinitoparagrafo"/>
    <w:link w:val="Titolo5"/>
    <w:uiPriority w:val="9"/>
    <w:rsid w:val="000C324F"/>
    <w:rPr>
      <w:rFonts w:asciiTheme="majorHAnsi" w:eastAsiaTheme="majorEastAsia" w:hAnsiTheme="majorHAnsi" w:cstheme="majorBidi"/>
      <w:color w:val="243F60" w:themeColor="accent1" w:themeShade="7F"/>
      <w:sz w:val="20"/>
    </w:rPr>
  </w:style>
  <w:style w:type="character" w:customStyle="1" w:styleId="Titolo6Carattere">
    <w:name w:val="Titolo 6 Carattere"/>
    <w:basedOn w:val="Carpredefinitoparagrafo"/>
    <w:link w:val="Titolo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Titolo7Carattere">
    <w:name w:val="Titolo 7 Carattere"/>
    <w:basedOn w:val="Carpredefinitoparagrafo"/>
    <w:link w:val="Titolo7"/>
    <w:uiPriority w:val="9"/>
    <w:semiHidden/>
    <w:rsid w:val="000C324F"/>
    <w:rPr>
      <w:rFonts w:asciiTheme="majorHAnsi" w:eastAsiaTheme="majorEastAsia" w:hAnsiTheme="majorHAnsi" w:cstheme="majorBidi"/>
      <w:i/>
      <w:iCs/>
      <w:color w:val="404040" w:themeColor="text1" w:themeTint="BF"/>
      <w:sz w:val="20"/>
    </w:rPr>
  </w:style>
  <w:style w:type="character" w:customStyle="1" w:styleId="Titolo8Carattere">
    <w:name w:val="Titolo 8 Carattere"/>
    <w:basedOn w:val="Carpredefinitoparagrafo"/>
    <w:link w:val="Titolo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C324F"/>
    <w:rPr>
      <w:rFonts w:asciiTheme="majorHAnsi" w:eastAsiaTheme="majorEastAsia" w:hAnsiTheme="majorHAnsi" w:cstheme="majorBidi"/>
      <w:i/>
      <w:iCs/>
      <w:color w:val="404040" w:themeColor="text1" w:themeTint="BF"/>
      <w:sz w:val="20"/>
      <w:szCs w:val="20"/>
    </w:rPr>
  </w:style>
  <w:style w:type="table" w:styleId="Grigliatabella">
    <w:name w:val="Table Grid"/>
    <w:basedOn w:val="Tabellanormale"/>
    <w:uiPriority w:val="59"/>
    <w:rsid w:val="00580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nhideWhenUsed/>
    <w:rsid w:val="00B03FBA"/>
    <w:pPr>
      <w:tabs>
        <w:tab w:val="center" w:pos="4320"/>
        <w:tab w:val="right" w:pos="8640"/>
      </w:tabs>
    </w:pPr>
  </w:style>
  <w:style w:type="character" w:customStyle="1" w:styleId="PidipaginaCarattere">
    <w:name w:val="Piè di pagina Carattere"/>
    <w:basedOn w:val="Carpredefinitoparagrafo"/>
    <w:link w:val="Pidipagina"/>
    <w:rsid w:val="00B03FBA"/>
    <w:rPr>
      <w:sz w:val="22"/>
    </w:rPr>
  </w:style>
  <w:style w:type="character" w:styleId="Numeropagina">
    <w:name w:val="page number"/>
    <w:basedOn w:val="Carpredefinitoparagrafo"/>
    <w:uiPriority w:val="99"/>
    <w:semiHidden/>
    <w:unhideWhenUsed/>
    <w:rsid w:val="00B03FBA"/>
  </w:style>
  <w:style w:type="paragraph" w:styleId="Intestazione">
    <w:name w:val="header"/>
    <w:basedOn w:val="Normale"/>
    <w:link w:val="IntestazioneCarattere"/>
    <w:uiPriority w:val="99"/>
    <w:unhideWhenUsed/>
    <w:rsid w:val="00B03FBA"/>
    <w:pPr>
      <w:tabs>
        <w:tab w:val="center" w:pos="4320"/>
        <w:tab w:val="right" w:pos="8640"/>
      </w:tabs>
    </w:pPr>
  </w:style>
  <w:style w:type="character" w:customStyle="1" w:styleId="IntestazioneCarattere">
    <w:name w:val="Intestazione Carattere"/>
    <w:basedOn w:val="Carpredefinitoparagrafo"/>
    <w:link w:val="Intestazione"/>
    <w:uiPriority w:val="99"/>
    <w:rsid w:val="00B03FBA"/>
    <w:rPr>
      <w:sz w:val="22"/>
    </w:rPr>
  </w:style>
  <w:style w:type="paragraph" w:styleId="Titolosommario">
    <w:name w:val="TOC Heading"/>
    <w:basedOn w:val="Titolo1"/>
    <w:next w:val="Normale"/>
    <w:uiPriority w:val="39"/>
    <w:unhideWhenUsed/>
    <w:qFormat/>
    <w:rsid w:val="00531122"/>
    <w:pPr>
      <w:numPr>
        <w:numId w:val="0"/>
      </w:numPr>
      <w:spacing w:line="276" w:lineRule="auto"/>
      <w:outlineLvl w:val="9"/>
    </w:pPr>
    <w:rPr>
      <w:color w:val="365F91" w:themeColor="accent1" w:themeShade="BF"/>
      <w:sz w:val="28"/>
      <w:szCs w:val="28"/>
    </w:rPr>
  </w:style>
  <w:style w:type="paragraph" w:styleId="Sommario1">
    <w:name w:val="toc 1"/>
    <w:basedOn w:val="Normale"/>
    <w:next w:val="Normale"/>
    <w:autoRedefine/>
    <w:uiPriority w:val="39"/>
    <w:unhideWhenUsed/>
    <w:rsid w:val="00531122"/>
    <w:pPr>
      <w:spacing w:before="120" w:after="0"/>
      <w:jc w:val="left"/>
    </w:pPr>
    <w:rPr>
      <w:b/>
      <w:caps/>
      <w:szCs w:val="22"/>
    </w:rPr>
  </w:style>
  <w:style w:type="paragraph" w:styleId="Sommario2">
    <w:name w:val="toc 2"/>
    <w:basedOn w:val="Normale"/>
    <w:next w:val="Normale"/>
    <w:autoRedefine/>
    <w:uiPriority w:val="39"/>
    <w:unhideWhenUsed/>
    <w:rsid w:val="00531122"/>
    <w:pPr>
      <w:spacing w:after="0"/>
      <w:ind w:left="200"/>
      <w:jc w:val="left"/>
    </w:pPr>
    <w:rPr>
      <w:smallCaps/>
      <w:szCs w:val="22"/>
    </w:rPr>
  </w:style>
  <w:style w:type="paragraph" w:styleId="Testofumetto">
    <w:name w:val="Balloon Text"/>
    <w:basedOn w:val="Normale"/>
    <w:link w:val="TestofumettoCarattere"/>
    <w:uiPriority w:val="99"/>
    <w:semiHidden/>
    <w:unhideWhenUsed/>
    <w:rsid w:val="0053112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31122"/>
    <w:rPr>
      <w:rFonts w:ascii="Lucida Grande" w:hAnsi="Lucida Grande" w:cs="Lucida Grande"/>
      <w:sz w:val="18"/>
      <w:szCs w:val="18"/>
    </w:rPr>
  </w:style>
  <w:style w:type="paragraph" w:styleId="Sommario3">
    <w:name w:val="toc 3"/>
    <w:basedOn w:val="Normale"/>
    <w:next w:val="Normale"/>
    <w:autoRedefine/>
    <w:uiPriority w:val="39"/>
    <w:unhideWhenUsed/>
    <w:rsid w:val="00531122"/>
    <w:pPr>
      <w:spacing w:after="0"/>
      <w:ind w:left="400"/>
      <w:jc w:val="left"/>
    </w:pPr>
    <w:rPr>
      <w:i/>
      <w:szCs w:val="22"/>
    </w:rPr>
  </w:style>
  <w:style w:type="paragraph" w:styleId="Sommario4">
    <w:name w:val="toc 4"/>
    <w:basedOn w:val="Normale"/>
    <w:next w:val="Normale"/>
    <w:autoRedefine/>
    <w:uiPriority w:val="39"/>
    <w:unhideWhenUsed/>
    <w:rsid w:val="00531122"/>
    <w:pPr>
      <w:spacing w:after="0"/>
      <w:ind w:left="600"/>
      <w:jc w:val="left"/>
    </w:pPr>
    <w:rPr>
      <w:sz w:val="18"/>
      <w:szCs w:val="18"/>
    </w:rPr>
  </w:style>
  <w:style w:type="paragraph" w:styleId="Sommario5">
    <w:name w:val="toc 5"/>
    <w:basedOn w:val="Normale"/>
    <w:next w:val="Normale"/>
    <w:autoRedefine/>
    <w:uiPriority w:val="39"/>
    <w:unhideWhenUsed/>
    <w:rsid w:val="00531122"/>
    <w:pPr>
      <w:spacing w:after="0"/>
      <w:ind w:left="800"/>
      <w:jc w:val="left"/>
    </w:pPr>
    <w:rPr>
      <w:sz w:val="18"/>
      <w:szCs w:val="18"/>
    </w:rPr>
  </w:style>
  <w:style w:type="paragraph" w:styleId="Sommario6">
    <w:name w:val="toc 6"/>
    <w:basedOn w:val="Normale"/>
    <w:next w:val="Normale"/>
    <w:autoRedefine/>
    <w:uiPriority w:val="39"/>
    <w:semiHidden/>
    <w:unhideWhenUsed/>
    <w:rsid w:val="00531122"/>
    <w:pPr>
      <w:spacing w:after="0"/>
      <w:ind w:left="1000"/>
      <w:jc w:val="left"/>
    </w:pPr>
    <w:rPr>
      <w:sz w:val="18"/>
      <w:szCs w:val="18"/>
    </w:rPr>
  </w:style>
  <w:style w:type="paragraph" w:styleId="Sommario7">
    <w:name w:val="toc 7"/>
    <w:basedOn w:val="Normale"/>
    <w:next w:val="Normale"/>
    <w:autoRedefine/>
    <w:uiPriority w:val="39"/>
    <w:semiHidden/>
    <w:unhideWhenUsed/>
    <w:rsid w:val="00531122"/>
    <w:pPr>
      <w:spacing w:after="0"/>
      <w:ind w:left="1200"/>
      <w:jc w:val="left"/>
    </w:pPr>
    <w:rPr>
      <w:sz w:val="18"/>
      <w:szCs w:val="18"/>
    </w:rPr>
  </w:style>
  <w:style w:type="paragraph" w:styleId="Sommario8">
    <w:name w:val="toc 8"/>
    <w:basedOn w:val="Normale"/>
    <w:next w:val="Normale"/>
    <w:autoRedefine/>
    <w:uiPriority w:val="39"/>
    <w:semiHidden/>
    <w:unhideWhenUsed/>
    <w:rsid w:val="00531122"/>
    <w:pPr>
      <w:spacing w:after="0"/>
      <w:ind w:left="1400"/>
      <w:jc w:val="left"/>
    </w:pPr>
    <w:rPr>
      <w:sz w:val="18"/>
      <w:szCs w:val="18"/>
    </w:rPr>
  </w:style>
  <w:style w:type="paragraph" w:styleId="Sommario9">
    <w:name w:val="toc 9"/>
    <w:basedOn w:val="Normale"/>
    <w:next w:val="Normale"/>
    <w:autoRedefine/>
    <w:uiPriority w:val="39"/>
    <w:semiHidden/>
    <w:unhideWhenUsed/>
    <w:rsid w:val="00531122"/>
    <w:pPr>
      <w:spacing w:after="0"/>
      <w:ind w:left="1600"/>
      <w:jc w:val="left"/>
    </w:pPr>
    <w:rPr>
      <w:sz w:val="18"/>
      <w:szCs w:val="18"/>
    </w:rPr>
  </w:style>
  <w:style w:type="paragraph" w:styleId="Paragrafoelenco">
    <w:name w:val="List Paragraph"/>
    <w:basedOn w:val="Normale"/>
    <w:uiPriority w:val="34"/>
    <w:qFormat/>
    <w:rsid w:val="001607FC"/>
    <w:pPr>
      <w:ind w:left="720"/>
      <w:contextualSpacing/>
    </w:pPr>
  </w:style>
  <w:style w:type="paragraph" w:styleId="NormaleWeb">
    <w:name w:val="Normal (Web)"/>
    <w:basedOn w:val="Normale"/>
    <w:uiPriority w:val="99"/>
    <w:unhideWhenUsed/>
    <w:rsid w:val="00E52A1C"/>
    <w:pPr>
      <w:spacing w:before="100" w:beforeAutospacing="1" w:after="100" w:afterAutospacing="1"/>
      <w:jc w:val="left"/>
    </w:pPr>
    <w:rPr>
      <w:rFonts w:ascii="Times" w:hAnsi="Times" w:cs="Times New Roman"/>
      <w:szCs w:val="20"/>
    </w:rPr>
  </w:style>
  <w:style w:type="paragraph" w:styleId="Testonotaapidipagina">
    <w:name w:val="footnote text"/>
    <w:basedOn w:val="Normale"/>
    <w:link w:val="TestonotaapidipaginaCarattere"/>
    <w:uiPriority w:val="99"/>
    <w:unhideWhenUsed/>
    <w:rsid w:val="001C6875"/>
    <w:pPr>
      <w:spacing w:after="0"/>
      <w:contextualSpacing/>
    </w:pPr>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1C6875"/>
    <w:rPr>
      <w:rFonts w:ascii="Times New Roman" w:hAnsi="Times New Roman"/>
      <w:sz w:val="20"/>
    </w:rPr>
  </w:style>
  <w:style w:type="character" w:styleId="Rimandonotaapidipagina">
    <w:name w:val="footnote reference"/>
    <w:aliases w:val="Footnote symbol,Times 10 Point,Exposant 3 Point,footnote ref,FR,Fußnotenzeichen diss neu,Footnote,Footnote anchor,Footnote Reference1,FR + (Complex) Arial,(Latin) 9 pt,(Complex) 10 pt + (Compl...,Ref,de nota al pie"/>
    <w:basedOn w:val="Carpredefinitoparagrafo"/>
    <w:uiPriority w:val="99"/>
    <w:unhideWhenUsed/>
    <w:rsid w:val="00F150B5"/>
    <w:rPr>
      <w:vertAlign w:val="superscript"/>
    </w:rPr>
  </w:style>
  <w:style w:type="character" w:styleId="Rimandonotadichiusura">
    <w:name w:val="endnote reference"/>
    <w:basedOn w:val="Carpredefinitoparagrafo"/>
    <w:uiPriority w:val="99"/>
    <w:semiHidden/>
    <w:unhideWhenUsed/>
    <w:rsid w:val="00D646D3"/>
    <w:rPr>
      <w:vertAlign w:val="superscript"/>
    </w:rPr>
  </w:style>
  <w:style w:type="paragraph" w:styleId="Titolo">
    <w:name w:val="Title"/>
    <w:basedOn w:val="Normale"/>
    <w:next w:val="Normale"/>
    <w:link w:val="TitoloCarattere"/>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Collegamentoipertestuale">
    <w:name w:val="Hyperlink"/>
    <w:basedOn w:val="Carpredefinitoparagrafo"/>
    <w:uiPriority w:val="99"/>
    <w:unhideWhenUsed/>
    <w:rsid w:val="00D1293F"/>
    <w:rPr>
      <w:color w:val="0000FF" w:themeColor="hyperlink"/>
      <w:u w:val="single"/>
    </w:rPr>
  </w:style>
  <w:style w:type="paragraph" w:styleId="Didascalia">
    <w:name w:val="caption"/>
    <w:basedOn w:val="Normale"/>
    <w:next w:val="Normale"/>
    <w:uiPriority w:val="35"/>
    <w:unhideWhenUsed/>
    <w:qFormat/>
    <w:rsid w:val="00DD5A4C"/>
    <w:pPr>
      <w:spacing w:after="200"/>
    </w:pPr>
    <w:rPr>
      <w:b/>
      <w:bCs/>
      <w:color w:val="4F81BD" w:themeColor="accent1"/>
      <w:sz w:val="18"/>
      <w:szCs w:val="18"/>
    </w:rPr>
  </w:style>
  <w:style w:type="table" w:styleId="Elencomedio1-Colore1">
    <w:name w:val="Medium List 1 Accent 1"/>
    <w:basedOn w:val="Tabellanormale"/>
    <w:uiPriority w:val="65"/>
    <w:rsid w:val="00B614AE"/>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imandocommento">
    <w:name w:val="annotation reference"/>
    <w:basedOn w:val="Carpredefinitoparagrafo"/>
    <w:uiPriority w:val="99"/>
    <w:semiHidden/>
    <w:unhideWhenUsed/>
    <w:rsid w:val="00DC351A"/>
    <w:rPr>
      <w:sz w:val="18"/>
      <w:szCs w:val="18"/>
    </w:rPr>
  </w:style>
  <w:style w:type="paragraph" w:styleId="Testocommento">
    <w:name w:val="annotation text"/>
    <w:basedOn w:val="Normale"/>
    <w:link w:val="TestocommentoCarattere"/>
    <w:uiPriority w:val="99"/>
    <w:semiHidden/>
    <w:unhideWhenUsed/>
    <w:rsid w:val="00DC351A"/>
    <w:rPr>
      <w:sz w:val="24"/>
    </w:rPr>
  </w:style>
  <w:style w:type="character" w:customStyle="1" w:styleId="TestocommentoCarattere">
    <w:name w:val="Testo commento Carattere"/>
    <w:basedOn w:val="Carpredefinitoparagrafo"/>
    <w:link w:val="Testocommento"/>
    <w:uiPriority w:val="99"/>
    <w:semiHidden/>
    <w:rsid w:val="00DC351A"/>
  </w:style>
  <w:style w:type="paragraph" w:styleId="Soggettocommento">
    <w:name w:val="annotation subject"/>
    <w:basedOn w:val="Testocommento"/>
    <w:next w:val="Testocommento"/>
    <w:link w:val="SoggettocommentoCarattere"/>
    <w:uiPriority w:val="99"/>
    <w:semiHidden/>
    <w:unhideWhenUsed/>
    <w:rsid w:val="00DC351A"/>
    <w:rPr>
      <w:b/>
      <w:bCs/>
      <w:sz w:val="20"/>
      <w:szCs w:val="20"/>
    </w:rPr>
  </w:style>
  <w:style w:type="character" w:customStyle="1" w:styleId="SoggettocommentoCarattere">
    <w:name w:val="Soggetto commento Carattere"/>
    <w:basedOn w:val="TestocommentoCarattere"/>
    <w:link w:val="Soggettocommento"/>
    <w:uiPriority w:val="99"/>
    <w:semiHidden/>
    <w:rsid w:val="00DC351A"/>
    <w:rPr>
      <w:b/>
      <w:bCs/>
      <w:sz w:val="20"/>
      <w:szCs w:val="20"/>
    </w:rPr>
  </w:style>
  <w:style w:type="paragraph" w:styleId="Revisione">
    <w:name w:val="Revision"/>
    <w:hidden/>
    <w:uiPriority w:val="99"/>
    <w:semiHidden/>
    <w:rsid w:val="005A3F20"/>
    <w:rPr>
      <w:sz w:val="20"/>
    </w:rPr>
  </w:style>
  <w:style w:type="character" w:customStyle="1" w:styleId="shorttext">
    <w:name w:val="short_text"/>
    <w:basedOn w:val="Carpredefinitoparagrafo"/>
    <w:rsid w:val="006B7C4D"/>
  </w:style>
  <w:style w:type="character" w:customStyle="1" w:styleId="st">
    <w:name w:val="st"/>
    <w:basedOn w:val="Carpredefinitoparagrafo"/>
    <w:rsid w:val="006B7C4D"/>
  </w:style>
  <w:style w:type="character" w:styleId="Enfasicorsivo">
    <w:name w:val="Emphasis"/>
    <w:basedOn w:val="Carpredefinitoparagrafo"/>
    <w:uiPriority w:val="20"/>
    <w:qFormat/>
    <w:rsid w:val="006B7C4D"/>
    <w:rPr>
      <w:i/>
      <w:iCs/>
    </w:rPr>
  </w:style>
  <w:style w:type="paragraph" w:styleId="Mappadocumento">
    <w:name w:val="Document Map"/>
    <w:basedOn w:val="Normale"/>
    <w:link w:val="MappadocumentoCarattere"/>
    <w:uiPriority w:val="99"/>
    <w:semiHidden/>
    <w:unhideWhenUsed/>
    <w:rsid w:val="000420BC"/>
    <w:pPr>
      <w:spacing w:after="0"/>
    </w:pPr>
    <w:rPr>
      <w:rFonts w:ascii="Lucida Grande" w:hAnsi="Lucida Grande" w:cs="Lucida Grande"/>
      <w:sz w:val="24"/>
    </w:rPr>
  </w:style>
  <w:style w:type="character" w:customStyle="1" w:styleId="MappadocumentoCarattere">
    <w:name w:val="Mappa documento Carattere"/>
    <w:basedOn w:val="Carpredefinitoparagrafo"/>
    <w:link w:val="Mappadocumento"/>
    <w:uiPriority w:val="99"/>
    <w:semiHidden/>
    <w:rsid w:val="000420B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header" Target="head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styles" Target="style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jpeg"/><Relationship Id="rId16" Type="http://schemas.openxmlformats.org/officeDocument/2006/relationships/image" Target="media/image2.emf"/><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9EBA-F309-6A48-9F3B-4627E9701FB9}">
  <ds:schemaRefs>
    <ds:schemaRef ds:uri="http://schemas.openxmlformats.org/officeDocument/2006/bibliography"/>
  </ds:schemaRefs>
</ds:datastoreItem>
</file>

<file path=customXml/itemProps2.xml><?xml version="1.0" encoding="utf-8"?>
<ds:datastoreItem xmlns:ds="http://schemas.openxmlformats.org/officeDocument/2006/customXml" ds:itemID="{34845858-CC7D-8145-9701-BED3C3B22CF9}">
  <ds:schemaRefs>
    <ds:schemaRef ds:uri="http://schemas.openxmlformats.org/officeDocument/2006/bibliography"/>
  </ds:schemaRefs>
</ds:datastoreItem>
</file>

<file path=customXml/itemProps3.xml><?xml version="1.0" encoding="utf-8"?>
<ds:datastoreItem xmlns:ds="http://schemas.openxmlformats.org/officeDocument/2006/customXml" ds:itemID="{F331D390-544E-A146-A273-89D6D90F6EE0}">
  <ds:schemaRefs>
    <ds:schemaRef ds:uri="http://schemas.openxmlformats.org/officeDocument/2006/bibliography"/>
  </ds:schemaRefs>
</ds:datastoreItem>
</file>

<file path=customXml/itemProps4.xml><?xml version="1.0" encoding="utf-8"?>
<ds:datastoreItem xmlns:ds="http://schemas.openxmlformats.org/officeDocument/2006/customXml" ds:itemID="{94D4AAC1-2BBB-C74A-A959-1EE982A3B2AD}">
  <ds:schemaRefs>
    <ds:schemaRef ds:uri="http://schemas.openxmlformats.org/officeDocument/2006/bibliography"/>
  </ds:schemaRefs>
</ds:datastoreItem>
</file>

<file path=customXml/itemProps5.xml><?xml version="1.0" encoding="utf-8"?>
<ds:datastoreItem xmlns:ds="http://schemas.openxmlformats.org/officeDocument/2006/customXml" ds:itemID="{EF2B7508-82D3-124F-8F0C-2291996E10AC}">
  <ds:schemaRefs>
    <ds:schemaRef ds:uri="http://schemas.openxmlformats.org/officeDocument/2006/bibliography"/>
  </ds:schemaRefs>
</ds:datastoreItem>
</file>

<file path=customXml/itemProps6.xml><?xml version="1.0" encoding="utf-8"?>
<ds:datastoreItem xmlns:ds="http://schemas.openxmlformats.org/officeDocument/2006/customXml" ds:itemID="{21A5182F-F78B-054A-A1DC-0EBF2435AF94}">
  <ds:schemaRefs>
    <ds:schemaRef ds:uri="http://schemas.openxmlformats.org/officeDocument/2006/bibliography"/>
  </ds:schemaRefs>
</ds:datastoreItem>
</file>

<file path=customXml/itemProps7.xml><?xml version="1.0" encoding="utf-8"?>
<ds:datastoreItem xmlns:ds="http://schemas.openxmlformats.org/officeDocument/2006/customXml" ds:itemID="{EE5B676D-2039-2F4A-8A00-ABF33DDC725B}">
  <ds:schemaRefs>
    <ds:schemaRef ds:uri="http://schemas.openxmlformats.org/officeDocument/2006/bibliography"/>
  </ds:schemaRefs>
</ds:datastoreItem>
</file>

<file path=customXml/itemProps8.xml><?xml version="1.0" encoding="utf-8"?>
<ds:datastoreItem xmlns:ds="http://schemas.openxmlformats.org/officeDocument/2006/customXml" ds:itemID="{A510EB85-BD3A-284B-B669-95DB4370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C:\Users\boroc\AppData\Roaming\Skype\My Skype Received Files\STAR_deliverable_template_v1.dotx</Template>
  <TotalTime>21</TotalTime>
  <Pages>11</Pages>
  <Words>2454</Words>
  <Characters>13989</Characters>
  <Application>Microsoft Macintosh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Filippo Marchetti</cp:lastModifiedBy>
  <cp:revision>4</cp:revision>
  <cp:lastPrinted>2016-04-16T07:03:00Z</cp:lastPrinted>
  <dcterms:created xsi:type="dcterms:W3CDTF">2018-01-16T10:50:00Z</dcterms:created>
  <dcterms:modified xsi:type="dcterms:W3CDTF">2018-01-16T14:05:00Z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